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安全性信息列表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汇总时限：XXXX年XX月XX日至XXXX年XX月XX日，本项目截至目前共入组XX例受试者。</w:t>
      </w:r>
    </w:p>
    <w:tbl>
      <w:tblPr>
        <w:tblStyle w:val="4"/>
        <w:tblW w:w="14200" w:type="dxa"/>
        <w:tblInd w:w="9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655"/>
        <w:gridCol w:w="337"/>
        <w:gridCol w:w="463"/>
        <w:gridCol w:w="1238"/>
        <w:gridCol w:w="94"/>
        <w:gridCol w:w="5208"/>
        <w:gridCol w:w="226"/>
        <w:gridCol w:w="1134"/>
        <w:gridCol w:w="460"/>
        <w:gridCol w:w="1080"/>
        <w:gridCol w:w="1012"/>
        <w:gridCol w:w="567"/>
        <w:gridCol w:w="72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300" w:hRule="atLeast"/>
        </w:trPr>
        <w:tc>
          <w:tcPr>
            <w:tcW w:w="1660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项目名称</w:t>
            </w:r>
          </w:p>
        </w:tc>
        <w:tc>
          <w:tcPr>
            <w:tcW w:w="12540" w:type="dxa"/>
            <w:gridSpan w:val="1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0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立项编号</w:t>
            </w:r>
          </w:p>
        </w:tc>
        <w:tc>
          <w:tcPr>
            <w:tcW w:w="800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332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立项名称</w:t>
            </w:r>
          </w:p>
        </w:tc>
        <w:tc>
          <w:tcPr>
            <w:tcW w:w="520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820" w:type="dxa"/>
            <w:gridSpan w:val="3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专业科室</w:t>
            </w:r>
          </w:p>
        </w:tc>
        <w:tc>
          <w:tcPr>
            <w:tcW w:w="1080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012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主要研究者</w:t>
            </w:r>
          </w:p>
        </w:tc>
        <w:tc>
          <w:tcPr>
            <w:tcW w:w="1288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0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安全性信息类别</w:t>
            </w:r>
          </w:p>
        </w:tc>
        <w:tc>
          <w:tcPr>
            <w:tcW w:w="12540" w:type="dxa"/>
            <w:gridSpan w:val="12"/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□药物临床试验：□本中心SUSAR      □其他中心SUSAR 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□医疗器械（含体外诊断试剂）临床试验：   □本中心SAE     </w:t>
            </w:r>
          </w:p>
          <w:p>
            <w:pPr>
              <w:widowControl/>
              <w:ind w:firstLine="4920" w:firstLineChars="205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□申办者通报的与临床试验医疗器械相关的严重不良事件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0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研究中心编号</w:t>
            </w:r>
          </w:p>
        </w:tc>
        <w:tc>
          <w:tcPr>
            <w:tcW w:w="992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受试者编号</w:t>
            </w:r>
          </w:p>
        </w:tc>
        <w:tc>
          <w:tcPr>
            <w:tcW w:w="1701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安全性事件</w:t>
            </w:r>
          </w:p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名称</w:t>
            </w:r>
          </w:p>
        </w:tc>
        <w:tc>
          <w:tcPr>
            <w:tcW w:w="5528" w:type="dxa"/>
            <w:gridSpan w:val="3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报告类型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相关性判断</w:t>
            </w:r>
          </w:p>
        </w:tc>
        <w:tc>
          <w:tcPr>
            <w:tcW w:w="3119" w:type="dxa"/>
            <w:gridSpan w:val="4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对□试验药物 </w:t>
            </w:r>
          </w:p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□医疗器械（含体外诊断试剂）采取的措施</w:t>
            </w:r>
          </w:p>
        </w:tc>
        <w:tc>
          <w:tcPr>
            <w:tcW w:w="721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转归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5528" w:type="dxa"/>
            <w:gridSpan w:val="3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□首次报告  □随访报告（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份）  □总结报告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3119" w:type="dxa"/>
            <w:gridSpan w:val="4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721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528" w:type="dxa"/>
            <w:gridSpan w:val="3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□首次报告  □随访报告（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份）  □总结报告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19" w:type="dxa"/>
            <w:gridSpan w:val="4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1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5528" w:type="dxa"/>
            <w:gridSpan w:val="3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□首次报告  □随访报告（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份）  □总结报告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19" w:type="dxa"/>
            <w:gridSpan w:val="4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1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200" w:type="dxa"/>
            <w:gridSpan w:val="14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小结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200" w:type="dxa"/>
            <w:gridSpan w:val="14"/>
            <w:shd w:val="clear" w:color="auto" w:fill="auto"/>
            <w:noWrap w:val="0"/>
            <w:vAlign w:val="center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对试验风险受益比是否有影响：</w:t>
            </w:r>
          </w:p>
          <w:p>
            <w:pPr>
              <w:widowControl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是否需要修改方案、知情同意书、研究者手册等：</w:t>
            </w:r>
          </w:p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660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申办者盖章</w:t>
            </w:r>
          </w:p>
        </w:tc>
        <w:tc>
          <w:tcPr>
            <w:tcW w:w="7340" w:type="dxa"/>
            <w:gridSpan w:val="5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20" w:type="dxa"/>
            <w:gridSpan w:val="3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日期</w:t>
            </w:r>
          </w:p>
        </w:tc>
        <w:tc>
          <w:tcPr>
            <w:tcW w:w="3380" w:type="dxa"/>
            <w:gridSpan w:val="4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/>
          <w:color w:val="000000"/>
          <w:sz w:val="24"/>
        </w:rPr>
        <w:t>备注：填写规则：同一机构的SAE按照每一例排序填写（首次、随访、总结）</w:t>
      </w:r>
    </w:p>
    <w:p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758" w:right="1474" w:bottom="1758" w:left="1474" w:header="851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both"/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</w:pP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版本号：</w:t>
    </w:r>
    <w:r>
      <w:rPr>
        <w:rFonts w:hint="default" w:ascii="Times New Roman" w:hAnsi="Times New Roman" w:eastAsia="宋体" w:cs="Times New Roman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1.0</w:t>
    </w: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 xml:space="preserve">  版本日期：</w:t>
    </w:r>
    <w:r>
      <w:rPr>
        <w:rFonts w:hint="default" w:ascii="Times New Roman" w:hAnsi="Times New Roman" w:eastAsia="宋体" w:cs="Times New Roman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2023</w:t>
    </w: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年</w:t>
    </w:r>
    <w:r>
      <w:rPr>
        <w:rFonts w:hint="default" w:ascii="Times New Roman" w:hAnsi="Times New Roman" w:eastAsia="宋体" w:cs="Times New Roman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09</w:t>
    </w: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月</w:t>
    </w:r>
    <w:r>
      <w:rPr>
        <w:rFonts w:hint="default" w:ascii="Times New Roman" w:hAnsi="Times New Roman" w:eastAsia="宋体" w:cs="Times New Roman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27</w:t>
    </w: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日</w:t>
    </w:r>
  </w:p>
  <w:p>
    <w:pPr>
      <w:pStyle w:val="2"/>
      <w:jc w:val="center"/>
      <w:rPr>
        <w:rFonts w:hint="eastAsia"/>
        <w:szCs w:val="21"/>
      </w:rPr>
    </w:pPr>
  </w:p>
  <w:p>
    <w:pPr>
      <w:pStyle w:val="2"/>
      <w:jc w:val="center"/>
    </w:pPr>
    <w:r>
      <w:rPr>
        <w:rFonts w:hint="eastAsia"/>
        <w:szCs w:val="21"/>
      </w:rPr>
      <w:t xml:space="preserve">第 </w:t>
    </w:r>
    <w:r>
      <w:rPr>
        <w:szCs w:val="21"/>
      </w:rPr>
      <w:fldChar w:fldCharType="begin"/>
    </w:r>
    <w:r>
      <w:rPr>
        <w:szCs w:val="21"/>
      </w:rPr>
      <w:instrText xml:space="preserve"> PAGE \* Arabic </w:instrText>
    </w:r>
    <w:r>
      <w:rPr>
        <w:szCs w:val="21"/>
      </w:rPr>
      <w:fldChar w:fldCharType="separate"/>
    </w:r>
    <w:r>
      <w:rPr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 xml:space="preserve"> 页 共 </w:t>
    </w:r>
    <w:r>
      <w:rPr>
        <w:szCs w:val="21"/>
      </w:rPr>
      <w:fldChar w:fldCharType="begin"/>
    </w:r>
    <w:r>
      <w:rPr>
        <w:szCs w:val="21"/>
      </w:rPr>
      <w:instrText xml:space="preserve"> NUMPAGES \* Arabic </w:instrText>
    </w:r>
    <w:r>
      <w:rPr>
        <w:szCs w:val="21"/>
      </w:rPr>
      <w:fldChar w:fldCharType="separate"/>
    </w:r>
    <w:r>
      <w:rPr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 xml:space="preserve"> 页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  <w:sz w:val="21"/>
        <w:szCs w:val="21"/>
        <w:lang w:val="en-US" w:eastAsia="zh-CN"/>
      </w:rPr>
      <w:t>郑州市第九人民医院</w:t>
    </w:r>
    <w:r>
      <w:rPr>
        <w:sz w:val="21"/>
        <w:szCs w:val="21"/>
      </w:rPr>
      <w:t xml:space="preserve">  </w:t>
    </w:r>
    <w:r>
      <w:rPr>
        <w:rFonts w:hint="eastAsia"/>
        <w:sz w:val="21"/>
        <w:szCs w:val="21"/>
      </w:rPr>
      <w:t xml:space="preserve">                                                                                </w:t>
    </w:r>
    <w:r>
      <w:rPr>
        <w:rFonts w:hint="eastAsia"/>
        <w:sz w:val="21"/>
        <w:szCs w:val="21"/>
        <w:lang w:val="en-US" w:eastAsia="zh-CN"/>
      </w:rPr>
      <w:t xml:space="preserve">   </w:t>
    </w:r>
    <w:r>
      <w:rPr>
        <w:rFonts w:hint="eastAsia"/>
        <w:sz w:val="21"/>
        <w:szCs w:val="21"/>
      </w:rPr>
      <w:t xml:space="preserve">              安全性信息列表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3Mzg2OGRmNDY3NDkyYTQxNGM5N2Q2ZjE4N2MyMWYifQ=="/>
  </w:docVars>
  <w:rsids>
    <w:rsidRoot w:val="7A7C51A7"/>
    <w:rsid w:val="49C85990"/>
    <w:rsid w:val="7A7C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2023-12-01T08:26:00Z</dcterms:created>
  <dc:creator>陌陌</dc:creator>
  <cp:lastModifiedBy>陌陌</cp:lastModifiedBy>
  <dcterms:modified xsi:type="dcterms:W3CDTF">2023-12-01T08:41:23Z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38518F25D942492FA16CA97326F686AA_11</vt:lpwstr>
  </property>
</Properties>
</file>