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r>
        <w:rPr>
          <w:rFonts w:hint="eastAsia"/>
          <w:b/>
          <w:sz w:val="28"/>
          <w:szCs w:val="28"/>
        </w:rPr>
        <w:t>初始审查申请表</w:t>
      </w:r>
    </w:p>
    <w:tbl>
      <w:tblPr>
        <w:tblStyle w:val="4"/>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38"/>
        <w:gridCol w:w="246"/>
        <w:gridCol w:w="94"/>
        <w:gridCol w:w="202"/>
        <w:gridCol w:w="606"/>
        <w:gridCol w:w="1607"/>
        <w:gridCol w:w="18"/>
        <w:gridCol w:w="212"/>
        <w:gridCol w:w="160"/>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项目名称</w:t>
            </w:r>
          </w:p>
        </w:tc>
        <w:tc>
          <w:tcPr>
            <w:tcW w:w="6265" w:type="dxa"/>
            <w:gridSpan w:val="10"/>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主要研究者</w:t>
            </w:r>
          </w:p>
        </w:tc>
        <w:tc>
          <w:tcPr>
            <w:tcW w:w="1384" w:type="dxa"/>
            <w:gridSpan w:val="2"/>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c>
          <w:tcPr>
            <w:tcW w:w="2899" w:type="dxa"/>
            <w:gridSpan w:val="7"/>
            <w:noWrap/>
            <w:vAlign w:val="center"/>
          </w:tcPr>
          <w:p>
            <w:pPr>
              <w:widowControl/>
              <w:jc w:val="center"/>
              <w:rPr>
                <w:rFonts w:ascii="宋体" w:hAnsi="宋体" w:cs="宋体"/>
                <w:kern w:val="0"/>
                <w:sz w:val="24"/>
              </w:rPr>
            </w:pPr>
            <w:r>
              <w:rPr>
                <w:rFonts w:hint="eastAsia" w:ascii="宋体" w:hAnsi="宋体" w:cs="宋体"/>
                <w:kern w:val="0"/>
                <w:sz w:val="24"/>
              </w:rPr>
              <w:t>专业科室</w:t>
            </w:r>
          </w:p>
        </w:tc>
        <w:tc>
          <w:tcPr>
            <w:tcW w:w="1982" w:type="dxa"/>
            <w:noWrap/>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134" w:type="dxa"/>
            <w:noWrap/>
            <w:vAlign w:val="center"/>
          </w:tcPr>
          <w:p>
            <w:pPr>
              <w:widowControl/>
              <w:jc w:val="center"/>
              <w:rPr>
                <w:rFonts w:ascii="宋体" w:hAnsi="宋体" w:cs="宋体"/>
                <w:kern w:val="0"/>
                <w:sz w:val="24"/>
              </w:rPr>
            </w:pPr>
            <w:r>
              <w:rPr>
                <w:rFonts w:hint="eastAsia" w:ascii="宋体" w:hAnsi="宋体" w:cs="宋体"/>
                <w:kern w:val="0"/>
                <w:sz w:val="24"/>
              </w:rPr>
              <w:t>NMPA许可文件编号及日期</w:t>
            </w:r>
          </w:p>
        </w:tc>
        <w:tc>
          <w:tcPr>
            <w:tcW w:w="1384" w:type="dxa"/>
            <w:gridSpan w:val="2"/>
            <w:noWrap/>
            <w:vAlign w:val="center"/>
          </w:tcPr>
          <w:p>
            <w:pPr>
              <w:widowControl/>
              <w:rPr>
                <w:rFonts w:hint="eastAsia" w:ascii="宋体" w:hAnsi="宋体" w:cs="宋体"/>
                <w:kern w:val="0"/>
                <w:sz w:val="24"/>
              </w:rPr>
            </w:pPr>
          </w:p>
          <w:p>
            <w:pPr>
              <w:widowControl/>
              <w:rPr>
                <w:rFonts w:hint="eastAsia" w:ascii="宋体" w:hAnsi="宋体" w:cs="宋体"/>
                <w:kern w:val="0"/>
                <w:sz w:val="24"/>
              </w:rPr>
            </w:pPr>
          </w:p>
        </w:tc>
        <w:tc>
          <w:tcPr>
            <w:tcW w:w="2899" w:type="dxa"/>
            <w:gridSpan w:val="7"/>
            <w:noWrap/>
            <w:vAlign w:val="center"/>
          </w:tcPr>
          <w:p>
            <w:pPr>
              <w:widowControl/>
              <w:jc w:val="center"/>
              <w:rPr>
                <w:rFonts w:ascii="宋体" w:hAnsi="宋体" w:cs="宋体"/>
                <w:kern w:val="0"/>
                <w:sz w:val="24"/>
              </w:rPr>
            </w:pPr>
            <w:r>
              <w:rPr>
                <w:rFonts w:hint="eastAsia" w:ascii="宋体" w:hAnsi="宋体" w:cs="宋体"/>
                <w:kern w:val="0"/>
                <w:sz w:val="24"/>
              </w:rPr>
              <w:t>立项编号及立项名称</w:t>
            </w:r>
          </w:p>
        </w:tc>
        <w:tc>
          <w:tcPr>
            <w:tcW w:w="1982" w:type="dxa"/>
            <w:noWrap/>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134" w:type="dxa"/>
            <w:noWrap/>
            <w:vAlign w:val="center"/>
          </w:tcPr>
          <w:p>
            <w:pPr>
              <w:spacing w:line="400" w:lineRule="exact"/>
              <w:jc w:val="center"/>
              <w:rPr>
                <w:sz w:val="24"/>
              </w:rPr>
            </w:pPr>
            <w:r>
              <w:rPr>
                <w:rFonts w:hAnsi="宋体"/>
                <w:sz w:val="24"/>
              </w:rPr>
              <w:t>申办</w:t>
            </w:r>
            <w:r>
              <w:rPr>
                <w:rFonts w:hint="eastAsia" w:hAnsi="宋体"/>
                <w:sz w:val="24"/>
              </w:rPr>
              <w:t>者信息</w:t>
            </w:r>
          </w:p>
        </w:tc>
        <w:tc>
          <w:tcPr>
            <w:tcW w:w="6265" w:type="dxa"/>
            <w:gridSpan w:val="10"/>
            <w:noWrap/>
            <w:vAlign w:val="center"/>
          </w:tcPr>
          <w:p>
            <w:pPr>
              <w:spacing w:line="400" w:lineRule="exact"/>
              <w:jc w:val="left"/>
              <w:rPr>
                <w:rFonts w:hint="eastAsia"/>
                <w:sz w:val="24"/>
              </w:rPr>
            </w:pPr>
            <w:r>
              <w:rPr>
                <w:rFonts w:hint="eastAsia"/>
                <w:sz w:val="24"/>
              </w:rPr>
              <w:t>单位名称：</w:t>
            </w:r>
          </w:p>
          <w:p>
            <w:pPr>
              <w:spacing w:line="400" w:lineRule="exact"/>
              <w:jc w:val="left"/>
              <w:rPr>
                <w:sz w:val="24"/>
              </w:rPr>
            </w:pPr>
            <w:r>
              <w:rPr>
                <w:rFonts w:hint="eastAsia"/>
                <w:sz w:val="24"/>
              </w:rPr>
              <w:t>联 系 人：</w:t>
            </w:r>
            <w:r>
              <w:rPr>
                <w:sz w:val="24"/>
              </w:rPr>
              <w:t xml:space="preserve"> </w:t>
            </w:r>
          </w:p>
          <w:p>
            <w:pPr>
              <w:spacing w:line="400" w:lineRule="exact"/>
              <w:ind w:left="1440" w:hanging="1440" w:hangingChars="600"/>
              <w:jc w:val="left"/>
              <w:rPr>
                <w:sz w:val="24"/>
              </w:rPr>
            </w:pPr>
            <w:r>
              <w:rPr>
                <w:rFonts w:hint="eastAsia"/>
                <w:sz w:val="24"/>
              </w:rPr>
              <w:t>电话及E-mail：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34" w:type="dxa"/>
            <w:noWrap/>
            <w:vAlign w:val="center"/>
          </w:tcPr>
          <w:p>
            <w:pPr>
              <w:spacing w:line="400" w:lineRule="exact"/>
              <w:jc w:val="center"/>
              <w:rPr>
                <w:sz w:val="24"/>
              </w:rPr>
            </w:pPr>
            <w:r>
              <w:rPr>
                <w:rFonts w:hint="eastAsia" w:hAnsi="宋体"/>
                <w:sz w:val="24"/>
              </w:rPr>
              <w:t>CRO</w:t>
            </w:r>
            <w:r>
              <w:rPr>
                <w:rFonts w:hint="eastAsia"/>
                <w:sz w:val="24"/>
              </w:rPr>
              <w:t xml:space="preserve"> 信息（如适用）</w:t>
            </w:r>
          </w:p>
        </w:tc>
        <w:tc>
          <w:tcPr>
            <w:tcW w:w="6265" w:type="dxa"/>
            <w:gridSpan w:val="10"/>
            <w:noWrap/>
            <w:vAlign w:val="center"/>
          </w:tcPr>
          <w:p>
            <w:pPr>
              <w:spacing w:line="400" w:lineRule="exact"/>
              <w:jc w:val="left"/>
              <w:rPr>
                <w:sz w:val="24"/>
              </w:rPr>
            </w:pPr>
            <w:r>
              <w:rPr>
                <w:rFonts w:hint="eastAsia"/>
                <w:sz w:val="24"/>
              </w:rPr>
              <w:t>单位名称：</w:t>
            </w:r>
          </w:p>
          <w:p>
            <w:pPr>
              <w:spacing w:line="400" w:lineRule="exact"/>
              <w:jc w:val="left"/>
              <w:rPr>
                <w:sz w:val="24"/>
              </w:rPr>
            </w:pPr>
            <w:r>
              <w:rPr>
                <w:rFonts w:hint="eastAsia"/>
                <w:sz w:val="24"/>
              </w:rPr>
              <w:t xml:space="preserve">联 系 人： </w:t>
            </w:r>
          </w:p>
          <w:p>
            <w:pPr>
              <w:spacing w:line="400" w:lineRule="exact"/>
              <w:rPr>
                <w:sz w:val="24"/>
              </w:rPr>
            </w:pPr>
            <w:r>
              <w:rPr>
                <w:rFonts w:hint="eastAsia"/>
                <w:sz w:val="24"/>
              </w:rPr>
              <w:t>电话及E-mail：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134" w:type="dxa"/>
            <w:vMerge w:val="restart"/>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临床研究分期</w:t>
            </w:r>
          </w:p>
        </w:tc>
        <w:tc>
          <w:tcPr>
            <w:tcW w:w="1680" w:type="dxa"/>
            <w:gridSpan w:val="4"/>
            <w:noWrap w:val="0"/>
            <w:vAlign w:val="center"/>
          </w:tcPr>
          <w:p>
            <w:pPr>
              <w:widowControl/>
              <w:rPr>
                <w:rFonts w:ascii="宋体" w:hAnsi="宋体" w:cs="宋体"/>
                <w:kern w:val="0"/>
                <w:sz w:val="24"/>
              </w:rPr>
            </w:pPr>
            <w:r>
              <w:rPr>
                <w:rFonts w:hint="eastAsia" w:ascii="宋体" w:hAnsi="宋体" w:cs="宋体"/>
                <w:kern w:val="0"/>
                <w:sz w:val="24"/>
              </w:rPr>
              <w:t>□ 医疗器械</w:t>
            </w:r>
          </w:p>
        </w:tc>
        <w:tc>
          <w:tcPr>
            <w:tcW w:w="4585" w:type="dxa"/>
            <w:gridSpan w:val="6"/>
            <w:noWrap w:val="0"/>
            <w:vAlign w:val="center"/>
          </w:tcPr>
          <w:p>
            <w:pPr>
              <w:widowControl/>
              <w:spacing w:line="360" w:lineRule="auto"/>
              <w:ind w:left="240" w:hanging="240" w:hangingChars="100"/>
              <w:jc w:val="left"/>
              <w:rPr>
                <w:rFonts w:hint="eastAsia" w:ascii="宋体" w:hAnsi="宋体" w:cs="宋体"/>
                <w:kern w:val="0"/>
                <w:sz w:val="24"/>
              </w:rPr>
            </w:pPr>
            <w:r>
              <w:rPr>
                <w:rFonts w:hint="eastAsia" w:ascii="宋体" w:hAnsi="宋体" w:cs="宋体"/>
                <w:kern w:val="0"/>
                <w:sz w:val="24"/>
              </w:rPr>
              <w:t xml:space="preserve">1.□境内Ⅱ类   □境内Ⅲ类 </w:t>
            </w:r>
          </w:p>
          <w:p>
            <w:pPr>
              <w:widowControl/>
              <w:spacing w:line="360" w:lineRule="auto"/>
              <w:ind w:left="210" w:leftChars="100" w:firstLine="120" w:firstLineChars="50"/>
              <w:jc w:val="left"/>
              <w:rPr>
                <w:rFonts w:hint="eastAsia" w:ascii="宋体" w:hAnsi="宋体" w:cs="宋体"/>
                <w:kern w:val="0"/>
                <w:sz w:val="24"/>
              </w:rPr>
            </w:pPr>
            <w:r>
              <w:rPr>
                <w:rFonts w:hint="eastAsia" w:ascii="宋体" w:hAnsi="宋体" w:cs="宋体"/>
                <w:kern w:val="0"/>
                <w:sz w:val="24"/>
              </w:rPr>
              <w:t>□进口Ⅱ类   □进口Ⅲ类</w:t>
            </w:r>
          </w:p>
          <w:p>
            <w:pPr>
              <w:widowControl/>
              <w:spacing w:line="360" w:lineRule="auto"/>
              <w:ind w:left="240" w:hanging="240" w:hangingChars="100"/>
              <w:jc w:val="left"/>
              <w:rPr>
                <w:rFonts w:hint="eastAsia" w:ascii="宋体" w:hAnsi="宋体" w:cs="宋体"/>
                <w:kern w:val="0"/>
                <w:sz w:val="24"/>
              </w:rPr>
            </w:pPr>
            <w:r>
              <w:rPr>
                <w:rFonts w:hint="eastAsia" w:ascii="宋体" w:hAnsi="宋体" w:cs="宋体"/>
                <w:kern w:val="0"/>
                <w:sz w:val="24"/>
              </w:rPr>
              <w:t xml:space="preserve">2.需进行临床试验审批的第三类医疗器械目录    □是   □否                               </w:t>
            </w:r>
          </w:p>
          <w:p>
            <w:pPr>
              <w:widowControl/>
              <w:spacing w:line="360" w:lineRule="auto"/>
              <w:jc w:val="left"/>
              <w:rPr>
                <w:rFonts w:ascii="宋体" w:hAnsi="宋体" w:cs="宋体"/>
                <w:kern w:val="0"/>
                <w:sz w:val="24"/>
              </w:rPr>
            </w:pPr>
            <w:r>
              <w:rPr>
                <w:rFonts w:hint="eastAsia" w:ascii="宋体" w:hAnsi="宋体" w:cs="宋体"/>
                <w:kern w:val="0"/>
                <w:sz w:val="24"/>
              </w:rPr>
              <w:t>3.□有源  □无源                                               4.□植入  □非植入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134" w:type="dxa"/>
            <w:vMerge w:val="continue"/>
            <w:noWrap w:val="0"/>
            <w:vAlign w:val="center"/>
          </w:tcPr>
          <w:p>
            <w:pPr>
              <w:widowControl/>
              <w:jc w:val="center"/>
              <w:rPr>
                <w:rFonts w:ascii="宋体" w:hAnsi="宋体" w:cs="宋体"/>
                <w:kern w:val="0"/>
                <w:sz w:val="24"/>
              </w:rPr>
            </w:pPr>
          </w:p>
        </w:tc>
        <w:tc>
          <w:tcPr>
            <w:tcW w:w="1680" w:type="dxa"/>
            <w:gridSpan w:val="4"/>
            <w:noWrap w:val="0"/>
            <w:vAlign w:val="center"/>
          </w:tcPr>
          <w:p>
            <w:pPr>
              <w:widowControl/>
              <w:rPr>
                <w:rFonts w:hint="eastAsia" w:ascii="宋体" w:hAnsi="宋体" w:cs="宋体"/>
                <w:kern w:val="0"/>
                <w:sz w:val="24"/>
              </w:rPr>
            </w:pPr>
            <w:r>
              <w:rPr>
                <w:rFonts w:hint="eastAsia" w:ascii="宋体" w:hAnsi="宋体" w:cs="宋体"/>
                <w:kern w:val="0"/>
                <w:sz w:val="24"/>
              </w:rPr>
              <w:t>□体外诊断试剂</w:t>
            </w:r>
          </w:p>
        </w:tc>
        <w:tc>
          <w:tcPr>
            <w:tcW w:w="4585" w:type="dxa"/>
            <w:gridSpan w:val="6"/>
            <w:noWrap w:val="0"/>
            <w:vAlign w:val="center"/>
          </w:tcPr>
          <w:p>
            <w:pPr>
              <w:widowControl/>
              <w:rPr>
                <w:rFonts w:hint="eastAsia" w:ascii="宋体" w:hAnsi="宋体" w:cs="宋体"/>
                <w:kern w:val="0"/>
                <w:sz w:val="24"/>
              </w:rPr>
            </w:pPr>
            <w:r>
              <w:rPr>
                <w:rFonts w:hint="eastAsia" w:ascii="宋体" w:hAnsi="宋体" w:cs="宋体"/>
                <w:kern w:val="0"/>
                <w:sz w:val="24"/>
              </w:rPr>
              <w:t>□ 第二类    □第三类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134" w:type="dxa"/>
            <w:noWrap w:val="0"/>
            <w:vAlign w:val="center"/>
          </w:tcPr>
          <w:p>
            <w:pPr>
              <w:spacing w:line="360" w:lineRule="auto"/>
              <w:jc w:val="center"/>
              <w:rPr>
                <w:rFonts w:hint="eastAsia"/>
                <w:sz w:val="24"/>
              </w:rPr>
            </w:pPr>
            <w:r>
              <w:rPr>
                <w:rFonts w:hint="eastAsia"/>
                <w:sz w:val="24"/>
              </w:rPr>
              <w:t>多中心试验</w:t>
            </w:r>
          </w:p>
        </w:tc>
        <w:tc>
          <w:tcPr>
            <w:tcW w:w="6265" w:type="dxa"/>
            <w:gridSpan w:val="10"/>
            <w:noWrap w:val="0"/>
            <w:vAlign w:val="top"/>
          </w:tcPr>
          <w:p>
            <w:pPr>
              <w:spacing w:line="360" w:lineRule="auto"/>
              <w:rPr>
                <w:rFonts w:hint="eastAsia" w:ascii="宋体" w:hAnsi="宋体"/>
                <w:sz w:val="24"/>
              </w:rPr>
            </w:pPr>
            <w:r>
              <w:rPr>
                <w:rFonts w:hint="eastAsia" w:ascii="宋体" w:hAnsi="宋体"/>
                <w:sz w:val="24"/>
              </w:rPr>
              <w:t>□是：组长单位名称：</w:t>
            </w:r>
          </w:p>
          <w:p>
            <w:pPr>
              <w:spacing w:line="360" w:lineRule="auto"/>
              <w:rPr>
                <w:rFonts w:hint="eastAsia"/>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134" w:type="dxa"/>
            <w:noWrap w:val="0"/>
            <w:vAlign w:val="center"/>
          </w:tcPr>
          <w:p>
            <w:pPr>
              <w:spacing w:line="360" w:lineRule="auto"/>
              <w:jc w:val="center"/>
              <w:rPr>
                <w:rFonts w:hint="eastAsia"/>
                <w:bCs/>
                <w:sz w:val="24"/>
              </w:rPr>
            </w:pPr>
            <w:r>
              <w:rPr>
                <w:rFonts w:hint="eastAsia"/>
                <w:bCs/>
                <w:sz w:val="24"/>
              </w:rPr>
              <w:t>研究期限</w:t>
            </w:r>
          </w:p>
        </w:tc>
        <w:tc>
          <w:tcPr>
            <w:tcW w:w="6265" w:type="dxa"/>
            <w:gridSpan w:val="10"/>
            <w:noWrap w:val="0"/>
            <w:vAlign w:val="top"/>
          </w:tcPr>
          <w:p>
            <w:pPr>
              <w:spacing w:line="36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027" w:type="dxa"/>
            <w:gridSpan w:val="7"/>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是否涉及我国人类遗传资源采集、保藏、出境、国际合作</w:t>
            </w:r>
          </w:p>
        </w:tc>
        <w:tc>
          <w:tcPr>
            <w:tcW w:w="2372" w:type="dxa"/>
            <w:gridSpan w:val="4"/>
            <w:noWrap w:val="0"/>
            <w:vAlign w:val="center"/>
          </w:tcPr>
          <w:p>
            <w:pPr>
              <w:widowControl/>
              <w:jc w:val="left"/>
              <w:rPr>
                <w:rFonts w:hint="eastAsia" w:ascii="宋体" w:hAnsi="宋体" w:cs="宋体"/>
                <w:kern w:val="0"/>
                <w:sz w:val="24"/>
              </w:rPr>
            </w:pPr>
            <w:r>
              <w:rPr>
                <w:rFonts w:hint="eastAsia" w:ascii="宋体" w:hAnsi="宋体" w:cs="宋体"/>
                <w:kern w:val="0"/>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3612" w:type="dxa"/>
            <w:gridSpan w:val="4"/>
            <w:noWrap w:val="0"/>
            <w:vAlign w:val="center"/>
          </w:tcPr>
          <w:p>
            <w:pPr>
              <w:widowControl/>
              <w:jc w:val="center"/>
              <w:rPr>
                <w:rFonts w:hint="eastAsia" w:ascii="宋体" w:hAnsi="宋体" w:cs="宋体"/>
                <w:kern w:val="0"/>
                <w:sz w:val="24"/>
              </w:rPr>
            </w:pPr>
            <w:r>
              <w:rPr>
                <w:rFonts w:hint="eastAsia" w:ascii="宋体" w:hAnsi="宋体" w:cs="宋体"/>
                <w:kern w:val="0"/>
                <w:sz w:val="24"/>
              </w:rPr>
              <w:t>方案版本号及版本日期</w:t>
            </w:r>
          </w:p>
        </w:tc>
        <w:tc>
          <w:tcPr>
            <w:tcW w:w="4787" w:type="dxa"/>
            <w:gridSpan w:val="7"/>
            <w:noWrap w:val="0"/>
            <w:vAlign w:val="bottom"/>
          </w:tcPr>
          <w:p>
            <w:pPr>
              <w:widowControl/>
              <w:jc w:val="left"/>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12" w:type="dxa"/>
            <w:gridSpan w:val="4"/>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知情同意书版本号及版本日期</w:t>
            </w:r>
          </w:p>
        </w:tc>
        <w:tc>
          <w:tcPr>
            <w:tcW w:w="4787" w:type="dxa"/>
            <w:gridSpan w:val="7"/>
            <w:noWrap w:val="0"/>
            <w:vAlign w:val="bottom"/>
          </w:tcPr>
          <w:p>
            <w:pPr>
              <w:widowControl/>
              <w:jc w:val="left"/>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临床试验分类</w:t>
            </w:r>
          </w:p>
        </w:tc>
        <w:tc>
          <w:tcPr>
            <w:tcW w:w="6265" w:type="dxa"/>
            <w:gridSpan w:val="10"/>
            <w:noWrap w:val="0"/>
            <w:vAlign w:val="bottom"/>
          </w:tcPr>
          <w:p>
            <w:pPr>
              <w:widowControl/>
              <w:spacing w:line="400" w:lineRule="exact"/>
              <w:jc w:val="left"/>
              <w:rPr>
                <w:rFonts w:hint="eastAsia" w:ascii="宋体" w:hAnsi="宋体" w:cs="宋体"/>
                <w:kern w:val="0"/>
                <w:sz w:val="24"/>
              </w:rPr>
            </w:pPr>
            <w:r>
              <w:rPr>
                <w:rFonts w:hint="eastAsia" w:ascii="宋体" w:hAnsi="宋体" w:cs="宋体"/>
                <w:kern w:val="0"/>
                <w:sz w:val="24"/>
              </w:rPr>
              <w:t>□ 实验性研究：□ 随机对照研究  □ 非随机对照研究</w:t>
            </w:r>
          </w:p>
          <w:p>
            <w:pPr>
              <w:widowControl/>
              <w:spacing w:line="400" w:lineRule="exact"/>
              <w:jc w:val="left"/>
              <w:rPr>
                <w:rFonts w:hint="eastAsia" w:ascii="宋体" w:hAnsi="宋体" w:cs="宋体"/>
                <w:kern w:val="0"/>
                <w:sz w:val="24"/>
              </w:rPr>
            </w:pPr>
            <w:r>
              <w:rPr>
                <w:rFonts w:hint="eastAsia" w:ascii="宋体" w:hAnsi="宋体" w:cs="宋体"/>
                <w:kern w:val="0"/>
                <w:sz w:val="24"/>
              </w:rPr>
              <w:t>□ 观察性研究：□ 分析性研究：□队列研究</w:t>
            </w:r>
          </w:p>
          <w:p>
            <w:pPr>
              <w:widowControl/>
              <w:spacing w:line="400" w:lineRule="exact"/>
              <w:ind w:firstLine="3645" w:firstLineChars="1519"/>
              <w:jc w:val="left"/>
              <w:rPr>
                <w:rFonts w:hint="eastAsia" w:ascii="宋体" w:hAnsi="宋体" w:cs="宋体"/>
                <w:kern w:val="0"/>
                <w:sz w:val="24"/>
              </w:rPr>
            </w:pPr>
            <w:r>
              <w:rPr>
                <w:rFonts w:hint="eastAsia" w:ascii="宋体" w:hAnsi="宋体" w:cs="宋体"/>
                <w:kern w:val="0"/>
                <w:sz w:val="24"/>
              </w:rPr>
              <w:t>□病例对照研究</w:t>
            </w:r>
          </w:p>
          <w:p>
            <w:pPr>
              <w:widowControl/>
              <w:spacing w:line="400" w:lineRule="exact"/>
              <w:ind w:firstLine="3645" w:firstLineChars="1519"/>
              <w:jc w:val="left"/>
              <w:rPr>
                <w:rFonts w:hint="eastAsia" w:ascii="宋体" w:hAnsi="宋体" w:cs="宋体"/>
                <w:kern w:val="0"/>
                <w:sz w:val="24"/>
              </w:rPr>
            </w:pPr>
            <w:r>
              <w:rPr>
                <w:rFonts w:hint="eastAsia" w:ascii="宋体" w:hAnsi="宋体" w:cs="宋体"/>
                <w:kern w:val="0"/>
                <w:sz w:val="24"/>
              </w:rPr>
              <w:t>□横断面调查</w:t>
            </w:r>
          </w:p>
          <w:p>
            <w:pPr>
              <w:widowControl/>
              <w:spacing w:line="400" w:lineRule="exact"/>
              <w:ind w:firstLine="1764" w:firstLineChars="735"/>
              <w:jc w:val="left"/>
              <w:rPr>
                <w:rFonts w:hint="eastAsia" w:ascii="宋体" w:hAnsi="宋体" w:cs="宋体"/>
                <w:kern w:val="0"/>
                <w:sz w:val="24"/>
              </w:rPr>
            </w:pPr>
            <w:r>
              <w:rPr>
                <w:rFonts w:hint="eastAsia" w:ascii="宋体" w:hAnsi="宋体" w:cs="宋体"/>
                <w:kern w:val="0"/>
                <w:sz w:val="24"/>
              </w:rPr>
              <w:t>□ 描述性研究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134" w:type="dxa"/>
            <w:noWrap w:val="0"/>
            <w:vAlign w:val="top"/>
          </w:tcPr>
          <w:p>
            <w:pPr>
              <w:spacing w:line="360" w:lineRule="auto"/>
              <w:rPr>
                <w:rFonts w:hint="eastAsia"/>
                <w:sz w:val="24"/>
              </w:rPr>
            </w:pPr>
            <w:r>
              <w:rPr>
                <w:rFonts w:hint="eastAsia"/>
                <w:sz w:val="24"/>
              </w:rPr>
              <w:t>实验性研究设计</w:t>
            </w:r>
          </w:p>
        </w:tc>
        <w:tc>
          <w:tcPr>
            <w:tcW w:w="6265" w:type="dxa"/>
            <w:gridSpan w:val="10"/>
            <w:noWrap w:val="0"/>
            <w:vAlign w:val="top"/>
          </w:tcPr>
          <w:p>
            <w:pPr>
              <w:spacing w:line="360" w:lineRule="auto"/>
              <w:rPr>
                <w:rFonts w:hint="eastAsia" w:ascii="宋体" w:hAnsi="宋体"/>
                <w:sz w:val="24"/>
              </w:rPr>
            </w:pPr>
            <w:r>
              <w:rPr>
                <w:rFonts w:hint="eastAsia" w:ascii="宋体" w:hAnsi="宋体"/>
                <w:sz w:val="24"/>
              </w:rPr>
              <w:t>1.</w:t>
            </w:r>
            <w:r>
              <w:rPr>
                <w:rFonts w:hint="eastAsia"/>
                <w:sz w:val="24"/>
              </w:rPr>
              <w:t>随机化：</w:t>
            </w:r>
            <w:r>
              <w:rPr>
                <w:rFonts w:hint="eastAsia" w:ascii="宋体" w:hAnsi="宋体"/>
                <w:sz w:val="24"/>
              </w:rPr>
              <w:t>□</w:t>
            </w:r>
            <w:r>
              <w:rPr>
                <w:rFonts w:hint="eastAsia"/>
                <w:sz w:val="24"/>
              </w:rPr>
              <w:t xml:space="preserve">是  </w:t>
            </w:r>
            <w:r>
              <w:rPr>
                <w:rFonts w:hint="eastAsia" w:ascii="宋体" w:hAnsi="宋体"/>
                <w:sz w:val="24"/>
              </w:rPr>
              <w:t>□</w:t>
            </w:r>
            <w:r>
              <w:rPr>
                <w:rFonts w:hint="eastAsia"/>
                <w:sz w:val="24"/>
              </w:rPr>
              <w:t>否</w:t>
            </w:r>
          </w:p>
          <w:p>
            <w:pPr>
              <w:spacing w:line="360" w:lineRule="auto"/>
              <w:rPr>
                <w:rFonts w:hint="eastAsia" w:ascii="宋体" w:hAnsi="宋体"/>
                <w:sz w:val="24"/>
              </w:rPr>
            </w:pPr>
            <w:r>
              <w:rPr>
                <w:rFonts w:hint="eastAsia" w:ascii="宋体" w:hAnsi="宋体"/>
                <w:sz w:val="24"/>
              </w:rPr>
              <w:t>2.盲法：□单盲  □双盲  □开放  □其他:</w:t>
            </w:r>
            <w:r>
              <w:rPr>
                <w:rFonts w:hint="eastAsia" w:ascii="宋体" w:hAnsi="宋体"/>
                <w:sz w:val="24"/>
                <w:u w:val="single"/>
              </w:rPr>
              <w:t xml:space="preserve">             </w:t>
            </w:r>
          </w:p>
          <w:p>
            <w:pPr>
              <w:spacing w:line="360" w:lineRule="auto"/>
              <w:ind w:left="1442" w:hanging="1442" w:hangingChars="601"/>
              <w:rPr>
                <w:rFonts w:hint="eastAsia"/>
                <w:sz w:val="24"/>
              </w:rPr>
            </w:pPr>
            <w:r>
              <w:rPr>
                <w:rFonts w:hint="eastAsia" w:ascii="宋体" w:hAnsi="宋体"/>
                <w:sz w:val="24"/>
              </w:rPr>
              <w:t>3.对照类型：□</w:t>
            </w:r>
            <w:r>
              <w:rPr>
                <w:rFonts w:hint="eastAsia"/>
                <w:sz w:val="24"/>
              </w:rPr>
              <w:t xml:space="preserve">安慰剂对照   </w:t>
            </w:r>
            <w:r>
              <w:rPr>
                <w:rFonts w:hint="eastAsia" w:ascii="宋体" w:hAnsi="宋体"/>
                <w:sz w:val="24"/>
              </w:rPr>
              <w:t>□</w:t>
            </w:r>
            <w:r>
              <w:rPr>
                <w:rFonts w:hint="eastAsia"/>
                <w:sz w:val="24"/>
              </w:rPr>
              <w:t xml:space="preserve">阳性对照    </w:t>
            </w:r>
            <w:r>
              <w:rPr>
                <w:rFonts w:hint="eastAsia" w:ascii="宋体" w:hAnsi="宋体"/>
                <w:sz w:val="24"/>
              </w:rPr>
              <w:t>□</w:t>
            </w:r>
            <w:r>
              <w:rPr>
                <w:rFonts w:hint="eastAsia"/>
                <w:sz w:val="24"/>
              </w:rPr>
              <w:t xml:space="preserve">自身对照     </w:t>
            </w:r>
            <w:r>
              <w:rPr>
                <w:rFonts w:hint="eastAsia" w:ascii="宋体" w:hAnsi="宋体"/>
                <w:sz w:val="24"/>
              </w:rPr>
              <w:t>□</w:t>
            </w:r>
            <w:r>
              <w:rPr>
                <w:rFonts w:hint="eastAsia"/>
                <w:sz w:val="24"/>
              </w:rPr>
              <w:t xml:space="preserve">试验药物剂量间对照   </w:t>
            </w:r>
          </w:p>
          <w:p>
            <w:pPr>
              <w:spacing w:line="360" w:lineRule="auto"/>
              <w:ind w:left="1447" w:leftChars="689" w:firstLine="1"/>
              <w:rPr>
                <w:rFonts w:hint="eastAsia"/>
                <w:sz w:val="24"/>
              </w:rPr>
            </w:pPr>
            <w:r>
              <w:rPr>
                <w:rFonts w:hint="eastAsia" w:ascii="宋体" w:hAnsi="宋体"/>
                <w:sz w:val="24"/>
              </w:rPr>
              <w:t>□</w:t>
            </w:r>
            <w:r>
              <w:rPr>
                <w:rFonts w:hint="eastAsia"/>
                <w:sz w:val="24"/>
              </w:rPr>
              <w:t xml:space="preserve">外部对照（包括历史对照）    </w:t>
            </w:r>
          </w:p>
          <w:p>
            <w:pPr>
              <w:spacing w:line="360" w:lineRule="auto"/>
              <w:ind w:firstLine="240" w:firstLineChars="100"/>
              <w:rPr>
                <w:rFonts w:hint="eastAsia"/>
                <w:sz w:val="24"/>
                <w:u w:val="single"/>
              </w:rPr>
            </w:pPr>
            <w:r>
              <w:rPr>
                <w:rFonts w:hint="eastAsia"/>
                <w:sz w:val="24"/>
              </w:rPr>
              <w:t xml:space="preserve">          </w:t>
            </w:r>
            <w:r>
              <w:rPr>
                <w:rFonts w:hint="eastAsia" w:ascii="宋体" w:hAnsi="宋体"/>
                <w:sz w:val="24"/>
              </w:rPr>
              <w:t>□无治疗对照</w:t>
            </w:r>
          </w:p>
          <w:p>
            <w:pPr>
              <w:spacing w:line="360" w:lineRule="auto"/>
              <w:rPr>
                <w:rFonts w:hint="eastAsia" w:ascii="宋体" w:hAnsi="宋体"/>
                <w:sz w:val="24"/>
              </w:rPr>
            </w:pPr>
            <w:r>
              <w:rPr>
                <w:rFonts w:hint="eastAsia" w:ascii="宋体" w:hAnsi="宋体"/>
                <w:sz w:val="24"/>
              </w:rPr>
              <w:t xml:space="preserve">4.设计类型： □平行对照设计  □成组序贯设计  </w:t>
            </w:r>
          </w:p>
          <w:p>
            <w:pPr>
              <w:spacing w:line="360" w:lineRule="auto"/>
              <w:ind w:firstLine="1560" w:firstLineChars="650"/>
              <w:rPr>
                <w:rFonts w:hint="eastAsia" w:ascii="宋体" w:hAnsi="宋体"/>
                <w:sz w:val="24"/>
              </w:rPr>
            </w:pPr>
            <w:r>
              <w:rPr>
                <w:rFonts w:hint="eastAsia" w:ascii="宋体" w:hAnsi="宋体"/>
                <w:sz w:val="24"/>
              </w:rPr>
              <w:t>□交叉设计      □析因设计</w:t>
            </w:r>
          </w:p>
          <w:p>
            <w:pPr>
              <w:spacing w:line="360" w:lineRule="auto"/>
              <w:ind w:firstLine="1560" w:firstLineChars="650"/>
              <w:rPr>
                <w:rFonts w:hint="eastAsia" w:ascii="宋体" w:hAnsi="宋体"/>
                <w:sz w:val="24"/>
              </w:rPr>
            </w:pPr>
            <w:r>
              <w:rPr>
                <w:rFonts w:hint="eastAsia" w:ascii="宋体" w:hAnsi="宋体"/>
                <w:sz w:val="24"/>
              </w:rPr>
              <w:t>□适应性设计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研究需使用人体</w:t>
            </w:r>
          </w:p>
          <w:p>
            <w:pPr>
              <w:widowControl/>
              <w:jc w:val="center"/>
              <w:rPr>
                <w:rFonts w:hint="eastAsia" w:ascii="宋体" w:hAnsi="宋体" w:cs="宋体"/>
                <w:kern w:val="0"/>
                <w:sz w:val="24"/>
              </w:rPr>
            </w:pPr>
            <w:r>
              <w:rPr>
                <w:rFonts w:hint="eastAsia" w:ascii="宋体" w:hAnsi="宋体" w:cs="宋体"/>
                <w:kern w:val="0"/>
                <w:sz w:val="24"/>
              </w:rPr>
              <w:t>生物样本</w:t>
            </w:r>
          </w:p>
        </w:tc>
        <w:tc>
          <w:tcPr>
            <w:tcW w:w="6265" w:type="dxa"/>
            <w:gridSpan w:val="10"/>
            <w:noWrap w:val="0"/>
            <w:vAlign w:val="bottom"/>
          </w:tcPr>
          <w:p>
            <w:pPr>
              <w:widowControl/>
              <w:jc w:val="left"/>
              <w:rPr>
                <w:rFonts w:hint="eastAsia" w:ascii="宋体" w:hAnsi="宋体" w:cs="宋体"/>
                <w:kern w:val="0"/>
                <w:sz w:val="24"/>
              </w:rPr>
            </w:pPr>
            <w:r>
              <w:rPr>
                <w:rFonts w:hint="eastAsia" w:ascii="宋体" w:hAnsi="宋体" w:cs="宋体"/>
                <w:kern w:val="0"/>
                <w:sz w:val="24"/>
              </w:rPr>
              <w:t>□是：填写下列选项</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采集生物标本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利用以往保存的生物样本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利用临床检测剩余的生物样本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生物样本检测由组长单位统一完成   □是 □否</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生物样本境外送检                 □是 □否</w:t>
            </w:r>
          </w:p>
          <w:p>
            <w:pPr>
              <w:widowControl/>
              <w:jc w:val="left"/>
              <w:rPr>
                <w:rFonts w:hint="eastAsia" w:ascii="宋体" w:hAnsi="宋体" w:cs="宋体"/>
                <w:kern w:val="0"/>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134" w:type="dxa"/>
            <w:noWrap w:val="0"/>
            <w:vAlign w:val="center"/>
          </w:tcPr>
          <w:p>
            <w:pPr>
              <w:spacing w:line="360" w:lineRule="auto"/>
              <w:jc w:val="center"/>
              <w:rPr>
                <w:rFonts w:hint="eastAsia"/>
                <w:bCs/>
                <w:sz w:val="24"/>
              </w:rPr>
            </w:pPr>
            <w:r>
              <w:rPr>
                <w:rFonts w:hint="eastAsia"/>
                <w:sz w:val="24"/>
              </w:rPr>
              <w:t>试验中心数目</w:t>
            </w:r>
          </w:p>
        </w:tc>
        <w:tc>
          <w:tcPr>
            <w:tcW w:w="1138" w:type="dxa"/>
            <w:noWrap w:val="0"/>
            <w:vAlign w:val="center"/>
          </w:tcPr>
          <w:p>
            <w:pPr>
              <w:spacing w:line="360" w:lineRule="auto"/>
              <w:jc w:val="center"/>
              <w:rPr>
                <w:rFonts w:hint="eastAsia"/>
                <w:bCs/>
                <w:sz w:val="24"/>
              </w:rPr>
            </w:pPr>
          </w:p>
        </w:tc>
        <w:tc>
          <w:tcPr>
            <w:tcW w:w="2985" w:type="dxa"/>
            <w:gridSpan w:val="7"/>
            <w:noWrap w:val="0"/>
            <w:vAlign w:val="center"/>
          </w:tcPr>
          <w:p>
            <w:pPr>
              <w:spacing w:line="360" w:lineRule="auto"/>
              <w:jc w:val="center"/>
              <w:rPr>
                <w:rFonts w:hint="eastAsia"/>
                <w:bCs/>
                <w:sz w:val="24"/>
              </w:rPr>
            </w:pPr>
            <w:r>
              <w:rPr>
                <w:rFonts w:hint="eastAsia"/>
                <w:sz w:val="24"/>
              </w:rPr>
              <w:t>本中心招募受试者总人数</w:t>
            </w:r>
          </w:p>
        </w:tc>
        <w:tc>
          <w:tcPr>
            <w:tcW w:w="2142" w:type="dxa"/>
            <w:gridSpan w:val="2"/>
            <w:noWrap w:val="0"/>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受试者招募人员</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 xml:space="preserve">□医生  □研究人员   □中介公司     </w:t>
            </w:r>
          </w:p>
          <w:p>
            <w:pPr>
              <w:widowControl/>
              <w:rPr>
                <w:rFonts w:hint="eastAsia" w:ascii="宋体" w:hAnsi="宋体" w:cs="宋体"/>
                <w:kern w:val="0"/>
                <w:sz w:val="24"/>
              </w:rPr>
            </w:pPr>
            <w:r>
              <w:rPr>
                <w:rFonts w:hint="eastAsia" w:ascii="宋体" w:hAnsi="宋体" w:cs="宋体"/>
                <w:kern w:val="0"/>
                <w:sz w:val="24"/>
              </w:rPr>
              <w:t>□其他：</w:t>
            </w:r>
          </w:p>
          <w:p>
            <w:pPr>
              <w:widowControl/>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2134" w:type="dxa"/>
            <w:noWrap w:val="0"/>
            <w:vAlign w:val="center"/>
          </w:tcPr>
          <w:p>
            <w:pPr>
              <w:jc w:val="center"/>
              <w:rPr>
                <w:rFonts w:hint="eastAsia" w:ascii="宋体" w:hAnsi="宋体" w:cs="宋体"/>
                <w:kern w:val="0"/>
                <w:sz w:val="24"/>
              </w:rPr>
            </w:pPr>
            <w:r>
              <w:rPr>
                <w:rFonts w:hint="eastAsia" w:ascii="宋体" w:hAnsi="宋体" w:cs="宋体"/>
                <w:kern w:val="0"/>
                <w:sz w:val="24"/>
              </w:rPr>
              <w:t>招募方式</w:t>
            </w:r>
          </w:p>
        </w:tc>
        <w:tc>
          <w:tcPr>
            <w:tcW w:w="6265" w:type="dxa"/>
            <w:gridSpan w:val="10"/>
            <w:noWrap w:val="0"/>
            <w:vAlign w:val="center"/>
          </w:tcPr>
          <w:p>
            <w:pPr>
              <w:widowControl/>
              <w:rPr>
                <w:rFonts w:ascii="宋体" w:hAnsi="宋体" w:cs="宋体"/>
                <w:kern w:val="0"/>
                <w:sz w:val="24"/>
              </w:rPr>
            </w:pPr>
            <w:r>
              <w:rPr>
                <w:rFonts w:hint="eastAsia" w:ascii="宋体" w:hAnsi="宋体" w:cs="宋体"/>
                <w:kern w:val="0"/>
                <w:sz w:val="24"/>
              </w:rPr>
              <w:t xml:space="preserve">□广告  □诊疗过程   □数据库  </w:t>
            </w:r>
          </w:p>
          <w:p>
            <w:pPr>
              <w:rPr>
                <w:rFonts w:hint="eastAsia" w:ascii="宋体" w:hAnsi="宋体" w:cs="宋体"/>
                <w:kern w:val="0"/>
                <w:sz w:val="24"/>
              </w:rPr>
            </w:pPr>
            <w:r>
              <w:rPr>
                <w:rFonts w:hint="eastAsia" w:ascii="宋体" w:hAnsi="宋体" w:cs="宋体"/>
                <w:kern w:val="0"/>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招募广告版本号及</w:t>
            </w:r>
          </w:p>
          <w:p>
            <w:pPr>
              <w:widowControl/>
              <w:jc w:val="center"/>
              <w:rPr>
                <w:rFonts w:hint="eastAsia" w:ascii="宋体" w:hAnsi="宋体" w:cs="宋体"/>
                <w:kern w:val="0"/>
                <w:sz w:val="24"/>
              </w:rPr>
            </w:pPr>
            <w:r>
              <w:rPr>
                <w:rFonts w:hint="eastAsia" w:ascii="宋体" w:hAnsi="宋体" w:cs="宋体"/>
                <w:kern w:val="0"/>
                <w:sz w:val="24"/>
              </w:rPr>
              <w:t>版本日期</w:t>
            </w:r>
          </w:p>
        </w:tc>
        <w:tc>
          <w:tcPr>
            <w:tcW w:w="6265" w:type="dxa"/>
            <w:gridSpan w:val="10"/>
            <w:noWrap w:val="0"/>
            <w:vAlign w:val="center"/>
          </w:tcPr>
          <w:p>
            <w:pPr>
              <w:widowControl/>
              <w:rPr>
                <w:rFonts w:hint="eastAsia" w:ascii="宋体" w:hAnsi="宋体" w:cs="宋体"/>
                <w:kern w:val="0"/>
                <w:sz w:val="24"/>
              </w:rPr>
            </w:pPr>
            <w:r>
              <w:rPr>
                <w:rFonts w:hint="eastAsia"/>
                <w:sz w:val="24"/>
              </w:rPr>
              <w:t xml:space="preserve">版本号：             </w:t>
            </w:r>
            <w:r>
              <w:rPr>
                <w:rFonts w:hint="eastAsia" w:hAnsi="宋体" w:cs="宋体"/>
                <w:spacing w:val="2"/>
                <w:sz w:val="24"/>
              </w:rPr>
              <w:t>日期：</w:t>
            </w: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招募广告发布媒介</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 xml:space="preserve">□电视   □电台   □网络等途径  </w:t>
            </w:r>
          </w:p>
          <w:p>
            <w:pPr>
              <w:widowControl/>
              <w:rPr>
                <w:rFonts w:hint="eastAsia" w:ascii="宋体" w:hAnsi="宋体" w:cs="宋体"/>
                <w:kern w:val="0"/>
                <w:sz w:val="24"/>
              </w:rPr>
            </w:pPr>
            <w:r>
              <w:rPr>
                <w:rFonts w:hint="eastAsia" w:ascii="宋体" w:hAnsi="宋体" w:cs="宋体"/>
                <w:kern w:val="0"/>
                <w:sz w:val="24"/>
              </w:rPr>
              <w:t>□平面媒体如海报或传单等</w:t>
            </w:r>
          </w:p>
          <w:p>
            <w:pPr>
              <w:widowControl/>
              <w:rPr>
                <w:rFonts w:hint="eastAsia" w:ascii="宋体" w:hAnsi="宋体" w:cs="宋体"/>
                <w:kern w:val="0"/>
                <w:sz w:val="24"/>
              </w:rPr>
            </w:pPr>
            <w:r>
              <w:rPr>
                <w:rFonts w:hint="eastAsia" w:ascii="宋体" w:hAnsi="宋体" w:cs="宋体"/>
                <w:kern w:val="0"/>
                <w:sz w:val="24"/>
              </w:rPr>
              <w:t>□不适用（无招募广告）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restart"/>
            <w:noWrap w:val="0"/>
            <w:vAlign w:val="center"/>
          </w:tcPr>
          <w:p>
            <w:pPr>
              <w:widowControl/>
              <w:jc w:val="center"/>
              <w:rPr>
                <w:rFonts w:hint="eastAsia" w:ascii="宋体" w:hAnsi="宋体" w:cs="宋体"/>
                <w:kern w:val="0"/>
                <w:sz w:val="24"/>
              </w:rPr>
            </w:pPr>
            <w:r>
              <w:rPr>
                <w:rFonts w:hint="eastAsia" w:ascii="宋体" w:hAnsi="宋体" w:cs="宋体"/>
                <w:kern w:val="0"/>
                <w:sz w:val="24"/>
              </w:rPr>
              <w:t>招募人群特征</w:t>
            </w: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□健康受试者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□住院患者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rPr>
                <w:rFonts w:hint="eastAsia" w:ascii="宋体" w:hAnsi="宋体" w:cs="宋体"/>
                <w:kern w:val="0"/>
                <w:sz w:val="24"/>
              </w:rPr>
            </w:pPr>
            <w:r>
              <w:rPr>
                <w:rFonts w:hint="eastAsia" w:ascii="宋体" w:hAnsi="宋体" w:cs="宋体"/>
                <w:kern w:val="0"/>
                <w:sz w:val="24"/>
              </w:rPr>
              <w:t>□门诊患者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 xml:space="preserve">□弱势群体  □儿童/未成年人    </w:t>
            </w:r>
          </w:p>
          <w:p>
            <w:pPr>
              <w:widowControl/>
              <w:spacing w:line="360" w:lineRule="auto"/>
              <w:ind w:left="1830" w:leftChars="700" w:hanging="360" w:hangingChars="150"/>
              <w:rPr>
                <w:rFonts w:hint="eastAsia" w:ascii="宋体" w:hAnsi="宋体" w:cs="宋体"/>
                <w:kern w:val="0"/>
                <w:sz w:val="24"/>
              </w:rPr>
            </w:pPr>
            <w:r>
              <w:rPr>
                <w:rFonts w:hint="eastAsia" w:ascii="宋体" w:hAnsi="宋体" w:cs="宋体"/>
                <w:kern w:val="0"/>
                <w:sz w:val="24"/>
              </w:rPr>
              <w:t>□认知障碍或健康状况而无能力做出知情同意的成年人</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□申办者/研究者的雇员或学生</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□教育/经济地位低下的人员</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□疾病终末期患者</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□囚犯或劳教人员</w:t>
            </w:r>
          </w:p>
          <w:p>
            <w:pPr>
              <w:widowControl/>
              <w:spacing w:line="360" w:lineRule="auto"/>
              <w:ind w:firstLine="1440" w:firstLineChars="600"/>
              <w:rPr>
                <w:rFonts w:hint="eastAsia" w:ascii="宋体" w:hAnsi="宋体" w:cs="宋体"/>
                <w:kern w:val="0"/>
                <w:sz w:val="24"/>
              </w:rPr>
            </w:pPr>
            <w:r>
              <w:rPr>
                <w:rFonts w:hint="eastAsia" w:ascii="宋体" w:hAnsi="宋体" w:cs="宋体"/>
                <w:kern w:val="0"/>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134" w:type="dxa"/>
            <w:vMerge w:val="continue"/>
            <w:noWrap w:val="0"/>
            <w:vAlign w:val="center"/>
          </w:tcPr>
          <w:p>
            <w:pPr>
              <w:widowControl/>
              <w:jc w:val="center"/>
              <w:rPr>
                <w:rFonts w:hint="eastAsia" w:ascii="宋体" w:hAnsi="宋体" w:cs="宋体"/>
                <w:kern w:val="0"/>
                <w:sz w:val="24"/>
              </w:rPr>
            </w:pPr>
          </w:p>
        </w:tc>
        <w:tc>
          <w:tcPr>
            <w:tcW w:w="6265" w:type="dxa"/>
            <w:gridSpan w:val="10"/>
            <w:noWrap w:val="0"/>
            <w:vAlign w:val="center"/>
          </w:tcPr>
          <w:p>
            <w:pPr>
              <w:widowControl/>
              <w:spacing w:line="360" w:lineRule="auto"/>
              <w:rPr>
                <w:rFonts w:hint="eastAsia" w:ascii="宋体" w:hAnsi="宋体" w:cs="宋体"/>
                <w:kern w:val="0"/>
                <w:sz w:val="24"/>
              </w:rPr>
            </w:pPr>
            <w:r>
              <w:rPr>
                <w:rFonts w:hint="eastAsia" w:ascii="宋体" w:hAnsi="宋体" w:cs="宋体"/>
                <w:kern w:val="0"/>
                <w:sz w:val="24"/>
              </w:rPr>
              <w:t xml:space="preserve">□孕妇    □没有通过经济利益引诱其中止妊娠  </w:t>
            </w:r>
          </w:p>
          <w:p>
            <w:pPr>
              <w:widowControl/>
              <w:spacing w:line="360" w:lineRule="auto"/>
              <w:ind w:firstLine="1200" w:firstLineChars="500"/>
              <w:rPr>
                <w:rFonts w:hint="eastAsia" w:ascii="宋体" w:hAnsi="宋体" w:cs="宋体"/>
                <w:kern w:val="0"/>
                <w:sz w:val="24"/>
              </w:rPr>
            </w:pPr>
            <w:r>
              <w:rPr>
                <w:rFonts w:hint="eastAsia" w:ascii="宋体" w:hAnsi="宋体" w:cs="宋体"/>
                <w:kern w:val="0"/>
                <w:sz w:val="24"/>
              </w:rPr>
              <w:t>□研究人员不参与中止妊娠的决策</w:t>
            </w:r>
          </w:p>
          <w:p>
            <w:pPr>
              <w:widowControl/>
              <w:spacing w:line="360" w:lineRule="auto"/>
              <w:ind w:firstLine="1200" w:firstLineChars="500"/>
              <w:rPr>
                <w:rFonts w:hint="eastAsia" w:ascii="宋体" w:hAnsi="宋体" w:cs="宋体"/>
                <w:kern w:val="0"/>
                <w:sz w:val="24"/>
              </w:rPr>
            </w:pPr>
            <w:r>
              <w:rPr>
                <w:rFonts w:hint="eastAsia" w:ascii="宋体" w:hAnsi="宋体" w:cs="宋体"/>
                <w:kern w:val="0"/>
                <w:sz w:val="24"/>
              </w:rPr>
              <w:t>□研究人员不参与新生儿生存能力的判定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受试者报酬</w:t>
            </w:r>
          </w:p>
        </w:tc>
        <w:tc>
          <w:tcPr>
            <w:tcW w:w="6265" w:type="dxa"/>
            <w:gridSpan w:val="10"/>
            <w:noWrap w:val="0"/>
            <w:vAlign w:val="bottom"/>
          </w:tcPr>
          <w:p>
            <w:pPr>
              <w:widowControl/>
              <w:spacing w:line="360" w:lineRule="auto"/>
              <w:jc w:val="left"/>
              <w:rPr>
                <w:rFonts w:hint="eastAsia" w:ascii="宋体" w:hAnsi="宋体" w:cs="宋体"/>
                <w:kern w:val="0"/>
                <w:sz w:val="24"/>
              </w:rPr>
            </w:pPr>
            <w:r>
              <w:rPr>
                <w:rFonts w:hint="eastAsia" w:ascii="宋体" w:hAnsi="宋体" w:cs="宋体"/>
                <w:kern w:val="0"/>
                <w:sz w:val="24"/>
              </w:rPr>
              <w:t>□有：填写下列选项</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报酬金额：</w:t>
            </w:r>
          </w:p>
          <w:p>
            <w:pPr>
              <w:widowControl/>
              <w:spacing w:line="360" w:lineRule="auto"/>
              <w:ind w:firstLine="720" w:firstLineChars="300"/>
              <w:jc w:val="left"/>
              <w:rPr>
                <w:rFonts w:hint="eastAsia" w:ascii="宋体" w:hAnsi="宋体" w:cs="宋体"/>
                <w:kern w:val="0"/>
                <w:sz w:val="24"/>
              </w:rPr>
            </w:pPr>
            <w:r>
              <w:rPr>
                <w:rFonts w:hint="eastAsia" w:ascii="宋体" w:hAnsi="宋体" w:cs="宋体"/>
                <w:kern w:val="0"/>
                <w:sz w:val="24"/>
              </w:rPr>
              <w:t>报酬支付方式：□ 按随访观察时点，分次支付：</w:t>
            </w:r>
          </w:p>
          <w:p>
            <w:pPr>
              <w:widowControl/>
              <w:spacing w:line="360" w:lineRule="auto"/>
              <w:ind w:left="2775" w:leftChars="1150" w:hanging="360" w:hangingChars="150"/>
              <w:jc w:val="left"/>
              <w:rPr>
                <w:rFonts w:hint="eastAsia" w:ascii="宋体" w:hAnsi="宋体" w:cs="宋体"/>
                <w:kern w:val="0"/>
                <w:sz w:val="24"/>
              </w:rPr>
            </w:pPr>
            <w:r>
              <w:rPr>
                <w:rFonts w:hint="eastAsia" w:ascii="宋体" w:hAnsi="宋体" w:cs="宋体"/>
                <w:kern w:val="0"/>
                <w:sz w:val="24"/>
              </w:rPr>
              <w:t xml:space="preserve">□ 按完成的随访观察工作量，一次性支付  </w:t>
            </w:r>
          </w:p>
          <w:p>
            <w:pPr>
              <w:widowControl/>
              <w:spacing w:line="360" w:lineRule="auto"/>
              <w:ind w:firstLine="2400" w:firstLineChars="1000"/>
              <w:jc w:val="left"/>
              <w:rPr>
                <w:rFonts w:hint="eastAsia" w:ascii="宋体" w:hAnsi="宋体" w:cs="宋体"/>
                <w:kern w:val="0"/>
                <w:sz w:val="24"/>
              </w:rPr>
            </w:pPr>
            <w:r>
              <w:rPr>
                <w:rFonts w:hint="eastAsia" w:ascii="宋体" w:hAnsi="宋体" w:cs="宋体"/>
                <w:kern w:val="0"/>
                <w:sz w:val="24"/>
              </w:rPr>
              <w:t>□ 完成全部随访观察后支付</w:t>
            </w:r>
          </w:p>
          <w:p>
            <w:pPr>
              <w:widowControl/>
              <w:spacing w:line="360" w:lineRule="auto"/>
              <w:jc w:val="left"/>
              <w:rPr>
                <w:rFonts w:hint="eastAsia" w:ascii="宋体" w:hAnsi="宋体" w:cs="宋体"/>
                <w:kern w:val="0"/>
                <w:sz w:val="24"/>
              </w:rPr>
            </w:pPr>
            <w:r>
              <w:rPr>
                <w:rFonts w:hint="eastAsia" w:ascii="宋体" w:hAnsi="宋体" w:cs="宋体"/>
                <w:kern w:val="0"/>
                <w:sz w:val="24"/>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知情同意的过程的计划安排</w:t>
            </w:r>
          </w:p>
        </w:tc>
        <w:tc>
          <w:tcPr>
            <w:tcW w:w="6265" w:type="dxa"/>
            <w:gridSpan w:val="10"/>
            <w:noWrap w:val="0"/>
            <w:vAlign w:val="center"/>
          </w:tcPr>
          <w:p>
            <w:pPr>
              <w:widowControl/>
              <w:spacing w:line="360" w:lineRule="auto"/>
              <w:rPr>
                <w:rFonts w:hint="eastAsia" w:ascii="宋体" w:hAnsi="宋体" w:cs="宋体"/>
                <w:kern w:val="0"/>
                <w:sz w:val="24"/>
              </w:rPr>
            </w:pPr>
            <w:r>
              <w:rPr>
                <w:rFonts w:hint="eastAsia"/>
                <w:sz w:val="24"/>
              </w:rPr>
              <w:t xml:space="preserve">谁获取知情同意： </w:t>
            </w:r>
            <w:r>
              <w:rPr>
                <w:rFonts w:hint="eastAsia" w:ascii="宋体" w:hAnsi="宋体" w:cs="宋体"/>
                <w:kern w:val="0"/>
                <w:sz w:val="24"/>
              </w:rPr>
              <w:t>□研究者  □研究护士    □研究助理</w:t>
            </w:r>
          </w:p>
          <w:p>
            <w:pPr>
              <w:widowControl/>
              <w:spacing w:line="360" w:lineRule="auto"/>
              <w:rPr>
                <w:rFonts w:hint="eastAsia" w:ascii="宋体" w:hAnsi="宋体" w:cs="宋体"/>
                <w:kern w:val="0"/>
                <w:sz w:val="24"/>
              </w:rPr>
            </w:pPr>
            <w:r>
              <w:rPr>
                <w:rFonts w:hint="eastAsia" w:ascii="宋体" w:hAnsi="宋体" w:cs="宋体"/>
                <w:kern w:val="0"/>
                <w:sz w:val="24"/>
              </w:rPr>
              <w:t>获取知情同意地点：□受试者接待室   □诊室   □病房</w:t>
            </w:r>
          </w:p>
          <w:p>
            <w:pPr>
              <w:widowControl/>
              <w:spacing w:line="360" w:lineRule="auto"/>
              <w:rPr>
                <w:rFonts w:hint="eastAsia" w:ascii="宋体" w:hAnsi="宋体" w:cs="宋体"/>
                <w:kern w:val="0"/>
                <w:sz w:val="24"/>
              </w:rPr>
            </w:pPr>
            <w:r>
              <w:rPr>
                <w:rFonts w:hint="eastAsia" w:ascii="宋体" w:hAnsi="宋体" w:cs="宋体"/>
                <w:kern w:val="0"/>
                <w:sz w:val="24"/>
              </w:rPr>
              <w:t>知情同意签字：□受试者本人   □监护人（告知过程）</w:t>
            </w:r>
          </w:p>
          <w:p>
            <w:pPr>
              <w:widowControl/>
              <w:spacing w:line="360" w:lineRule="auto"/>
              <w:rPr>
                <w:rFonts w:hint="eastAsia" w:ascii="宋体" w:hAnsi="宋体" w:cs="宋体"/>
                <w:kern w:val="0"/>
                <w:sz w:val="24"/>
              </w:rPr>
            </w:pPr>
            <w:r>
              <w:rPr>
                <w:rFonts w:hint="eastAsia" w:ascii="宋体" w:hAnsi="宋体" w:cs="宋体"/>
                <w:kern w:val="0"/>
                <w:sz w:val="24"/>
              </w:rPr>
              <w:t xml:space="preserve">              □见证人</w:t>
            </w:r>
          </w:p>
          <w:p>
            <w:pPr>
              <w:widowControl/>
              <w:spacing w:line="360" w:lineRule="auto"/>
              <w:rPr>
                <w:rFonts w:hint="eastAsia" w:ascii="宋体" w:hAnsi="宋体" w:cs="宋体"/>
                <w:kern w:val="0"/>
                <w:sz w:val="24"/>
              </w:rPr>
            </w:pPr>
            <w:r>
              <w:rPr>
                <w:rFonts w:hint="eastAsia" w:ascii="宋体" w:hAnsi="宋体" w:cs="宋体"/>
                <w:kern w:val="0"/>
                <w:sz w:val="24"/>
              </w:rPr>
              <w:t>获取知情同意的时间安排：</w:t>
            </w:r>
          </w:p>
          <w:p>
            <w:pPr>
              <w:widowControl/>
              <w:spacing w:line="360" w:lineRule="auto"/>
              <w:rPr>
                <w:rFonts w:hint="eastAsia" w:ascii="宋体" w:hAnsi="宋体" w:cs="宋体"/>
                <w:kern w:val="0"/>
                <w:sz w:val="24"/>
              </w:rPr>
            </w:pPr>
          </w:p>
          <w:p>
            <w:pPr>
              <w:widowControl/>
              <w:spacing w:line="360" w:lineRule="auto"/>
              <w:rPr>
                <w:rFonts w:hint="eastAsia" w:ascii="宋体" w:hAnsi="宋体" w:cs="宋体"/>
                <w:kern w:val="0"/>
                <w:sz w:val="24"/>
              </w:rPr>
            </w:pPr>
            <w:r>
              <w:rPr>
                <w:rFonts w:hint="eastAsia" w:ascii="宋体" w:hAnsi="宋体" w:cs="宋体"/>
                <w:kern w:val="0"/>
                <w:sz w:val="24"/>
              </w:rPr>
              <w:t>为减少胁迫或不当影响的可能性所采取的措施：</w:t>
            </w:r>
          </w:p>
          <w:p>
            <w:pPr>
              <w:widowControl/>
              <w:spacing w:line="360" w:lineRule="auto"/>
              <w:rPr>
                <w:rFonts w:hint="eastAsia" w:ascii="宋体" w:hAnsi="宋体" w:cs="宋体"/>
                <w:kern w:val="0"/>
                <w:sz w:val="24"/>
              </w:rPr>
            </w:pPr>
          </w:p>
          <w:p>
            <w:pPr>
              <w:widowControl/>
              <w:spacing w:line="360" w:lineRule="auto"/>
              <w:rPr>
                <w:rFonts w:hint="eastAsia" w:ascii="宋体" w:hAnsi="宋体" w:cs="宋体"/>
                <w:kern w:val="0"/>
                <w:sz w:val="24"/>
              </w:rPr>
            </w:pPr>
            <w:r>
              <w:rPr>
                <w:rFonts w:hint="eastAsia" w:ascii="宋体" w:hAnsi="宋体" w:cs="宋体"/>
                <w:kern w:val="0"/>
                <w:sz w:val="24"/>
              </w:rPr>
              <w:t>获取知情同意者所使用的语言以及潜在受试者或其监护人所能理解的语言：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知情同意的例外</w:t>
            </w:r>
          </w:p>
        </w:tc>
        <w:tc>
          <w:tcPr>
            <w:tcW w:w="6265" w:type="dxa"/>
            <w:gridSpan w:val="10"/>
            <w:noWrap w:val="0"/>
            <w:vAlign w:val="center"/>
          </w:tcPr>
          <w:p>
            <w:pPr>
              <w:widowControl/>
              <w:rPr>
                <w:rFonts w:hint="eastAsia"/>
                <w:sz w:val="24"/>
              </w:rPr>
            </w:pPr>
            <w:r>
              <w:rPr>
                <w:rFonts w:hint="eastAsia" w:ascii="宋体" w:hAnsi="宋体" w:cs="宋体"/>
                <w:kern w:val="0"/>
                <w:sz w:val="24"/>
              </w:rPr>
              <w:t>□是 需填写下列选项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134" w:type="dxa"/>
            <w:noWrap w:val="0"/>
            <w:vAlign w:val="center"/>
          </w:tcPr>
          <w:p>
            <w:pPr>
              <w:widowControl/>
              <w:spacing w:line="360" w:lineRule="auto"/>
              <w:jc w:val="center"/>
              <w:rPr>
                <w:rFonts w:hint="eastAsia" w:ascii="宋体" w:hAnsi="宋体" w:cs="宋体"/>
                <w:kern w:val="0"/>
                <w:sz w:val="24"/>
              </w:rPr>
            </w:pPr>
            <w:r>
              <w:rPr>
                <w:rFonts w:hint="eastAsia"/>
                <w:bCs/>
                <w:sz w:val="24"/>
              </w:rPr>
              <w:t>申请免除知情同意</w:t>
            </w:r>
          </w:p>
        </w:tc>
        <w:tc>
          <w:tcPr>
            <w:tcW w:w="6265" w:type="dxa"/>
            <w:gridSpan w:val="10"/>
            <w:noWrap w:val="0"/>
            <w:vAlign w:val="center"/>
          </w:tcPr>
          <w:p>
            <w:pPr>
              <w:widowControl/>
              <w:spacing w:line="360" w:lineRule="auto"/>
              <w:ind w:left="1080" w:hanging="1080" w:hangingChars="450"/>
              <w:rPr>
                <w:rFonts w:hint="eastAsia" w:ascii="宋体" w:hAnsi="宋体" w:cs="宋体"/>
                <w:kern w:val="0"/>
                <w:sz w:val="24"/>
              </w:rPr>
            </w:pPr>
            <w:r>
              <w:rPr>
                <w:rFonts w:hint="eastAsia" w:ascii="宋体" w:hAnsi="宋体" w:cs="宋体"/>
                <w:kern w:val="0"/>
                <w:sz w:val="24"/>
              </w:rPr>
              <w:t>□是  □ 利用可识别信息的人体材料或者数据进行研究，已无法找到该受试者，且研究项目不涉及个人隐私和商业利益的； </w:t>
            </w:r>
          </w:p>
          <w:p>
            <w:pPr>
              <w:widowControl/>
              <w:spacing w:line="360" w:lineRule="auto"/>
              <w:ind w:left="975" w:leftChars="350" w:hanging="240" w:hangingChars="100"/>
              <w:rPr>
                <w:rFonts w:hint="eastAsia" w:ascii="宋体" w:hAnsi="宋体" w:cs="宋体"/>
                <w:kern w:val="0"/>
                <w:sz w:val="24"/>
              </w:rPr>
            </w:pPr>
            <w:r>
              <w:rPr>
                <w:rFonts w:hint="eastAsia" w:ascii="宋体" w:hAnsi="宋体" w:cs="宋体"/>
                <w:kern w:val="0"/>
                <w:sz w:val="24"/>
              </w:rPr>
              <w:t>□ 生物样本捐献者已经签署了知情同意书，同意所捐献样本及相关信息可用于所有医学研究的。</w:t>
            </w:r>
          </w:p>
          <w:p>
            <w:pPr>
              <w:widowControl/>
              <w:spacing w:line="360" w:lineRule="auto"/>
              <w:rPr>
                <w:rFonts w:hint="eastAsia"/>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134" w:type="dxa"/>
            <w:noWrap w:val="0"/>
            <w:vAlign w:val="center"/>
          </w:tcPr>
          <w:p>
            <w:pPr>
              <w:widowControl/>
              <w:spacing w:line="360" w:lineRule="auto"/>
              <w:jc w:val="center"/>
              <w:rPr>
                <w:rFonts w:hint="eastAsia"/>
                <w:bCs/>
                <w:sz w:val="24"/>
              </w:rPr>
            </w:pPr>
            <w:r>
              <w:rPr>
                <w:rFonts w:hint="eastAsia"/>
                <w:bCs/>
                <w:sz w:val="24"/>
              </w:rPr>
              <w:t>申请免除知情同意书签署</w:t>
            </w:r>
          </w:p>
        </w:tc>
        <w:tc>
          <w:tcPr>
            <w:tcW w:w="6265" w:type="dxa"/>
            <w:gridSpan w:val="10"/>
            <w:noWrap w:val="0"/>
            <w:vAlign w:val="center"/>
          </w:tcPr>
          <w:p>
            <w:pPr>
              <w:widowControl/>
              <w:spacing w:line="360" w:lineRule="auto"/>
              <w:ind w:left="1058" w:hanging="1058" w:hangingChars="441"/>
              <w:rPr>
                <w:rFonts w:hint="eastAsia" w:ascii="宋体" w:hAnsi="宋体" w:cs="宋体"/>
                <w:kern w:val="0"/>
                <w:sz w:val="24"/>
              </w:rPr>
            </w:pPr>
            <w:r>
              <w:rPr>
                <w:rFonts w:hint="eastAsia" w:ascii="宋体" w:hAnsi="宋体" w:cs="宋体"/>
                <w:kern w:val="0"/>
                <w:sz w:val="24"/>
              </w:rPr>
              <w:t xml:space="preserve">□是  □ 签署知情同意书会对受试者的隐私构成不正当的威胁，联系受试者真实身份和研究的唯一记录是知情同意文件，并且主要风险就来自于受试者身份或者个人隐私的泄露 </w:t>
            </w:r>
          </w:p>
          <w:p>
            <w:pPr>
              <w:widowControl/>
              <w:spacing w:line="360" w:lineRule="auto"/>
              <w:ind w:left="1058" w:hanging="1058" w:hangingChars="441"/>
              <w:rPr>
                <w:rFonts w:hint="eastAsia" w:ascii="宋体" w:hAnsi="宋体" w:cs="宋体"/>
                <w:kern w:val="0"/>
                <w:sz w:val="24"/>
              </w:rPr>
            </w:pPr>
            <w:r>
              <w:rPr>
                <w:rFonts w:hint="eastAsia" w:ascii="宋体" w:hAnsi="宋体" w:cs="宋体"/>
                <w:kern w:val="0"/>
                <w:sz w:val="24"/>
              </w:rPr>
              <w:t xml:space="preserve">      □ 研究对于受试者的风险不大于最小风险，并且如果脱离“研究”背景，相同情况下的行为或程序不要求签署书面知情同意。如访谈研究，邮件/电话调查。</w:t>
            </w:r>
          </w:p>
          <w:p>
            <w:pPr>
              <w:widowControl/>
              <w:spacing w:line="360" w:lineRule="auto"/>
              <w:rPr>
                <w:rFonts w:hint="eastAsia" w:ascii="宋体" w:hAnsi="宋体" w:cs="宋体"/>
                <w:kern w:val="0"/>
                <w:sz w:val="24"/>
              </w:rPr>
            </w:pPr>
            <w:r>
              <w:rPr>
                <w:rFonts w:hint="eastAsia" w:ascii="宋体" w:hAnsi="宋体" w:cs="宋体"/>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399" w:type="dxa"/>
            <w:gridSpan w:val="11"/>
            <w:noWrap w:val="0"/>
            <w:vAlign w:val="center"/>
          </w:tcPr>
          <w:p>
            <w:pPr>
              <w:widowControl/>
              <w:rPr>
                <w:rFonts w:hint="eastAsia" w:ascii="宋体" w:hAnsi="宋体" w:cs="宋体"/>
                <w:kern w:val="0"/>
                <w:sz w:val="24"/>
              </w:rPr>
            </w:pPr>
            <w:r>
              <w:rPr>
                <w:rFonts w:hint="eastAsia" w:ascii="宋体" w:hAnsi="宋体" w:cs="宋体"/>
                <w:kern w:val="0"/>
                <w:sz w:val="24"/>
              </w:rPr>
              <w:t xml:space="preserve">其他伦理委员会对该项目的否定性或提前终止的决定  </w:t>
            </w:r>
          </w:p>
          <w:p>
            <w:pPr>
              <w:widowControl/>
              <w:rPr>
                <w:rFonts w:hint="eastAsia" w:ascii="宋体" w:hAnsi="宋体" w:cs="宋体"/>
                <w:kern w:val="0"/>
                <w:sz w:val="24"/>
              </w:rPr>
            </w:pPr>
            <w:r>
              <w:rPr>
                <w:rFonts w:hint="eastAsia" w:ascii="宋体" w:hAnsi="宋体" w:cs="宋体"/>
                <w:kern w:val="0"/>
                <w:sz w:val="24"/>
              </w:rPr>
              <w:t xml:space="preserve"> □有（请提交相关文件）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widowControl/>
              <w:jc w:val="center"/>
              <w:rPr>
                <w:rFonts w:hint="eastAsia" w:ascii="宋体" w:hAnsi="宋体" w:cs="宋体"/>
                <w:kern w:val="0"/>
                <w:sz w:val="24"/>
                <w:highlight w:val="yellow"/>
              </w:rPr>
            </w:pPr>
            <w:r>
              <w:rPr>
                <w:rFonts w:hint="eastAsia" w:ascii="宋体" w:hAnsi="宋体" w:cs="宋体"/>
                <w:kern w:val="0"/>
                <w:sz w:val="24"/>
                <w:highlight w:val="none"/>
              </w:rPr>
              <w:t>科研诚信承诺</w:t>
            </w:r>
          </w:p>
        </w:tc>
        <w:tc>
          <w:tcPr>
            <w:tcW w:w="6265" w:type="dxa"/>
            <w:gridSpan w:val="10"/>
            <w:noWrap w:val="0"/>
            <w:vAlign w:val="center"/>
          </w:tcPr>
          <w:p>
            <w:pPr>
              <w:widowControl/>
              <w:ind w:firstLine="480" w:firstLineChars="200"/>
              <w:rPr>
                <w:rFonts w:hint="eastAsia" w:ascii="宋体" w:hAnsi="宋体" w:cs="宋体"/>
                <w:kern w:val="0"/>
                <w:sz w:val="24"/>
                <w:highlight w:val="yellow"/>
              </w:rPr>
            </w:pPr>
            <w:r>
              <w:rPr>
                <w:rFonts w:hint="eastAsia" w:ascii="宋体" w:hAnsi="宋体" w:cs="宋体"/>
                <w:kern w:val="0"/>
                <w:sz w:val="24"/>
                <w:highlight w:val="none"/>
              </w:rPr>
              <w:t>本人承诺在临床试验项目实施（包括立项审查、伦理审查、过程管理）过程中，所提交材料的真实性和准确性，遵守科学道德和诚信要求。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项目负责人申明</w:t>
            </w:r>
          </w:p>
        </w:tc>
        <w:tc>
          <w:tcPr>
            <w:tcW w:w="6265" w:type="dxa"/>
            <w:gridSpan w:val="10"/>
            <w:noWrap w:val="0"/>
            <w:vAlign w:val="center"/>
          </w:tcPr>
          <w:p>
            <w:pPr>
              <w:widowControl/>
              <w:ind w:firstLine="480" w:firstLineChars="200"/>
              <w:rPr>
                <w:rFonts w:hint="eastAsia" w:ascii="宋体" w:hAnsi="宋体" w:cs="宋体"/>
                <w:kern w:val="0"/>
                <w:sz w:val="24"/>
              </w:rPr>
            </w:pPr>
            <w:r>
              <w:rPr>
                <w:rFonts w:hint="eastAsia" w:ascii="宋体" w:hAnsi="宋体" w:cs="宋体"/>
                <w:kern w:val="0"/>
                <w:sz w:val="24"/>
              </w:rPr>
              <w:t>本人与该临床试验项目不存在利益冲突，并有足够时间及精力完成该试验，本人将遵循GCP、方案及伦理委员会的要求，开展本试验。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2134" w:type="dxa"/>
            <w:noWrap w:val="0"/>
            <w:vAlign w:val="center"/>
          </w:tcPr>
          <w:p>
            <w:pPr>
              <w:widowControl/>
              <w:jc w:val="center"/>
              <w:rPr>
                <w:rFonts w:hint="eastAsia" w:ascii="宋体" w:hAnsi="宋体" w:cs="宋体"/>
                <w:kern w:val="0"/>
                <w:sz w:val="24"/>
              </w:rPr>
            </w:pPr>
            <w:r>
              <w:rPr>
                <w:rFonts w:hint="eastAsia" w:ascii="宋体" w:hAnsi="宋体" w:cs="宋体"/>
                <w:kern w:val="0"/>
                <w:sz w:val="24"/>
              </w:rPr>
              <w:t>主要研究者签字</w:t>
            </w:r>
          </w:p>
        </w:tc>
        <w:tc>
          <w:tcPr>
            <w:tcW w:w="2286" w:type="dxa"/>
            <w:gridSpan w:val="5"/>
            <w:noWrap w:val="0"/>
            <w:vAlign w:val="center"/>
          </w:tcPr>
          <w:p>
            <w:pPr>
              <w:widowControl/>
              <w:jc w:val="center"/>
              <w:rPr>
                <w:rFonts w:hint="eastAsia" w:ascii="宋体" w:hAnsi="宋体" w:cs="宋体"/>
                <w:kern w:val="0"/>
                <w:sz w:val="24"/>
              </w:rPr>
            </w:pPr>
          </w:p>
        </w:tc>
        <w:tc>
          <w:tcPr>
            <w:tcW w:w="1625" w:type="dxa"/>
            <w:gridSpan w:val="2"/>
            <w:noWrap w:val="0"/>
            <w:vAlign w:val="center"/>
          </w:tcPr>
          <w:p>
            <w:pPr>
              <w:widowControl/>
              <w:jc w:val="center"/>
              <w:rPr>
                <w:rFonts w:hint="eastAsia" w:ascii="宋体" w:hAnsi="宋体" w:cs="宋体"/>
                <w:kern w:val="0"/>
                <w:sz w:val="24"/>
              </w:rPr>
            </w:pPr>
            <w:r>
              <w:rPr>
                <w:rFonts w:hint="eastAsia" w:ascii="宋体" w:hAnsi="宋体" w:cs="宋体"/>
                <w:kern w:val="0"/>
                <w:sz w:val="24"/>
              </w:rPr>
              <w:t>日   期</w:t>
            </w:r>
          </w:p>
        </w:tc>
        <w:tc>
          <w:tcPr>
            <w:tcW w:w="2354" w:type="dxa"/>
            <w:gridSpan w:val="3"/>
            <w:noWrap w:val="0"/>
            <w:vAlign w:val="center"/>
          </w:tcPr>
          <w:p>
            <w:pPr>
              <w:widowControl/>
              <w:rPr>
                <w:rFonts w:hint="eastAsia" w:ascii="宋体" w:hAnsi="宋体" w:cs="宋体"/>
                <w:kern w:val="0"/>
                <w:sz w:val="24"/>
              </w:rPr>
            </w:pPr>
            <w:r>
              <w:rPr>
                <w:rFonts w:hint="eastAsia" w:ascii="宋体" w:hAnsi="宋体" w:cs="宋体"/>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34" w:type="dxa"/>
            <w:noWrap w:val="0"/>
            <w:vAlign w:val="center"/>
          </w:tcPr>
          <w:p>
            <w:pPr>
              <w:jc w:val="center"/>
              <w:rPr>
                <w:rFonts w:hint="eastAsia" w:ascii="宋体" w:hAnsi="宋体" w:cs="宋体"/>
                <w:kern w:val="0"/>
                <w:sz w:val="24"/>
              </w:rPr>
            </w:pPr>
            <w:r>
              <w:rPr>
                <w:rFonts w:hint="eastAsia"/>
                <w:sz w:val="24"/>
              </w:rPr>
              <w:t>申办者</w:t>
            </w:r>
            <w:r>
              <w:rPr>
                <w:rFonts w:hint="eastAsia" w:ascii="宋体" w:hAnsi="宋体" w:cs="宋体"/>
                <w:kern w:val="0"/>
                <w:sz w:val="24"/>
              </w:rPr>
              <w:t>（CRO公司）</w:t>
            </w:r>
            <w:r>
              <w:rPr>
                <w:rFonts w:hint="eastAsia"/>
                <w:sz w:val="24"/>
              </w:rPr>
              <w:t>签名、盖章</w:t>
            </w:r>
          </w:p>
        </w:tc>
        <w:tc>
          <w:tcPr>
            <w:tcW w:w="2286" w:type="dxa"/>
            <w:gridSpan w:val="5"/>
            <w:noWrap w:val="0"/>
            <w:vAlign w:val="center"/>
          </w:tcPr>
          <w:p>
            <w:pPr>
              <w:jc w:val="center"/>
              <w:rPr>
                <w:rFonts w:hint="eastAsia"/>
                <w:sz w:val="24"/>
              </w:rPr>
            </w:pPr>
          </w:p>
        </w:tc>
        <w:tc>
          <w:tcPr>
            <w:tcW w:w="1625" w:type="dxa"/>
            <w:gridSpan w:val="2"/>
            <w:noWrap w:val="0"/>
            <w:vAlign w:val="center"/>
          </w:tcPr>
          <w:p>
            <w:pPr>
              <w:jc w:val="center"/>
              <w:rPr>
                <w:rFonts w:hint="eastAsia"/>
                <w:sz w:val="24"/>
              </w:rPr>
            </w:pPr>
            <w:r>
              <w:rPr>
                <w:rFonts w:hint="eastAsia"/>
                <w:sz w:val="24"/>
              </w:rPr>
              <w:t>日   期</w:t>
            </w:r>
          </w:p>
        </w:tc>
        <w:tc>
          <w:tcPr>
            <w:tcW w:w="2354" w:type="dxa"/>
            <w:gridSpan w:val="3"/>
            <w:noWrap w:val="0"/>
            <w:vAlign w:val="center"/>
          </w:tcPr>
          <w:p>
            <w:pPr>
              <w:widowControl/>
              <w:rPr>
                <w:rFonts w:hint="eastAsia" w:ascii="宋体" w:hAnsi="宋体" w:cs="宋体"/>
                <w:kern w:val="0"/>
                <w:sz w:val="24"/>
              </w:rPr>
            </w:pPr>
            <w:r>
              <w:rPr>
                <w:rFonts w:hint="eastAsia" w:ascii="宋体" w:hAnsi="宋体" w:cs="宋体"/>
                <w:kern w:val="0"/>
                <w:sz w:val="24"/>
              </w:rPr>
              <w:t>年   月  日</w:t>
            </w:r>
          </w:p>
        </w:tc>
      </w:tr>
    </w:tbl>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版本号：</w:t>
    </w:r>
    <w:r>
      <w:rPr>
        <w:rFonts w:hint="default" w:ascii="Times New Roman" w:hAnsi="Times New Roman" w:eastAsia="宋体" w:cs="Times New Roman"/>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lang w:val="en-US" w:eastAsia="zh-CN"/>
        <w14:textFill>
          <w14:solidFill>
            <w14:schemeClr w14:val="tx1"/>
          </w14:solidFill>
        </w14:textFill>
      </w:rPr>
      <w:t xml:space="preserve">  版本日期：</w:t>
    </w:r>
    <w:r>
      <w:rPr>
        <w:rFonts w:hint="default" w:ascii="Times New Roman" w:hAnsi="Times New Roman" w:eastAsia="宋体" w:cs="Times New Roman"/>
        <w:color w:val="000000" w:themeColor="text1"/>
        <w:szCs w:val="21"/>
        <w:lang w:val="en-US" w:eastAsia="zh-CN"/>
        <w14:textFill>
          <w14:solidFill>
            <w14:schemeClr w14:val="tx1"/>
          </w14:solidFill>
        </w14:textFill>
      </w:rPr>
      <w:t>2023</w:t>
    </w:r>
    <w:r>
      <w:rPr>
        <w:rFonts w:hint="eastAsia" w:ascii="宋体" w:hAnsi="宋体" w:eastAsia="宋体" w:cs="宋体"/>
        <w:color w:val="000000" w:themeColor="text1"/>
        <w:szCs w:val="21"/>
        <w:lang w:val="en-US" w:eastAsia="zh-CN"/>
        <w14:textFill>
          <w14:solidFill>
            <w14:schemeClr w14:val="tx1"/>
          </w14:solidFill>
        </w14:textFill>
      </w:rPr>
      <w:t>年</w:t>
    </w:r>
    <w:r>
      <w:rPr>
        <w:rFonts w:hint="default" w:ascii="Times New Roman" w:hAnsi="Times New Roman" w:eastAsia="宋体" w:cs="Times New Roman"/>
        <w:color w:val="000000" w:themeColor="text1"/>
        <w:szCs w:val="21"/>
        <w:lang w:val="en-US" w:eastAsia="zh-CN"/>
        <w14:textFill>
          <w14:solidFill>
            <w14:schemeClr w14:val="tx1"/>
          </w14:solidFill>
        </w14:textFill>
      </w:rPr>
      <w:t>09</w:t>
    </w:r>
    <w:r>
      <w:rPr>
        <w:rFonts w:hint="eastAsia" w:ascii="宋体" w:hAnsi="宋体" w:eastAsia="宋体" w:cs="宋体"/>
        <w:color w:val="000000" w:themeColor="text1"/>
        <w:szCs w:val="21"/>
        <w:lang w:val="en-US" w:eastAsia="zh-CN"/>
        <w14:textFill>
          <w14:solidFill>
            <w14:schemeClr w14:val="tx1"/>
          </w14:solidFill>
        </w14:textFill>
      </w:rPr>
      <w:t>月</w:t>
    </w:r>
    <w:r>
      <w:rPr>
        <w:rFonts w:hint="default" w:ascii="Times New Roman" w:hAnsi="Times New Roman" w:eastAsia="宋体" w:cs="Times New Roman"/>
        <w:color w:val="000000" w:themeColor="text1"/>
        <w:szCs w:val="21"/>
        <w:lang w:val="en-US" w:eastAsia="zh-CN"/>
        <w14:textFill>
          <w14:solidFill>
            <w14:schemeClr w14:val="tx1"/>
          </w14:solidFill>
        </w14:textFill>
      </w:rPr>
      <w:t>27</w:t>
    </w:r>
    <w:r>
      <w:rPr>
        <w:rFonts w:hint="eastAsia" w:ascii="宋体" w:hAnsi="宋体" w:eastAsia="宋体" w:cs="宋体"/>
        <w:color w:val="000000" w:themeColor="text1"/>
        <w:szCs w:val="21"/>
        <w:lang w:val="en-US" w:eastAsia="zh-CN"/>
        <w14:textFill>
          <w14:solidFill>
            <w14:schemeClr w14:val="tx1"/>
          </w14:solidFill>
        </w14:textFill>
      </w:rPr>
      <w:t>日</w:t>
    </w:r>
  </w:p>
  <w:p>
    <w:pPr>
      <w:pStyle w:val="2"/>
      <w:jc w:val="center"/>
      <w:rPr>
        <w:rFonts w:hint="eastAsia"/>
        <w:szCs w:val="21"/>
      </w:rPr>
    </w:pPr>
  </w:p>
  <w:p>
    <w:pPr>
      <w:pStyle w:val="2"/>
      <w:jc w:val="center"/>
    </w:pPr>
    <w:bookmarkStart w:id="0" w:name="_GoBack"/>
    <w:bookmarkEnd w:id="0"/>
    <w:r>
      <w:rPr>
        <w:rFonts w:hint="eastAsia"/>
        <w:szCs w:val="21"/>
      </w:rPr>
      <w:t xml:space="preserve">第 </w:t>
    </w:r>
    <w:r>
      <w:rPr>
        <w:szCs w:val="21"/>
      </w:rPr>
      <w:fldChar w:fldCharType="begin"/>
    </w:r>
    <w:r>
      <w:rPr>
        <w:szCs w:val="21"/>
      </w:rPr>
      <w:instrText xml:space="preserve"> PAGE \* Arabic </w:instrText>
    </w:r>
    <w:r>
      <w:rPr>
        <w:szCs w:val="21"/>
      </w:rPr>
      <w:fldChar w:fldCharType="separate"/>
    </w:r>
    <w:r>
      <w:rPr>
        <w:szCs w:val="21"/>
      </w:rPr>
      <w:t>5</w:t>
    </w:r>
    <w:r>
      <w:rPr>
        <w:szCs w:val="21"/>
      </w:rPr>
      <w:fldChar w:fldCharType="end"/>
    </w:r>
    <w:r>
      <w:rPr>
        <w:rFonts w:hint="eastAsia"/>
        <w:szCs w:val="21"/>
      </w:rPr>
      <w:t xml:space="preserve"> 页 共 </w:t>
    </w:r>
    <w:r>
      <w:rPr>
        <w:szCs w:val="21"/>
      </w:rPr>
      <w:fldChar w:fldCharType="begin"/>
    </w:r>
    <w:r>
      <w:rPr>
        <w:szCs w:val="21"/>
      </w:rPr>
      <w:instrText xml:space="preserve"> NUMPAGES \* Arabic </w:instrText>
    </w:r>
    <w:r>
      <w:rPr>
        <w:szCs w:val="21"/>
      </w:rPr>
      <w:fldChar w:fldCharType="separate"/>
    </w:r>
    <w:r>
      <w:rPr>
        <w:szCs w:val="21"/>
      </w:rPr>
      <w:t>5</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pPr>
    <w:r>
      <w:rPr>
        <w:rFonts w:hint="eastAsia" w:hAnsi="宋体"/>
        <w:sz w:val="21"/>
        <w:szCs w:val="21"/>
        <w:lang w:val="en-US" w:eastAsia="zh-CN"/>
      </w:rPr>
      <w:t xml:space="preserve">郑州市第九人民医院                                               </w:t>
    </w:r>
    <w:r>
      <w:rPr>
        <w:rFonts w:hint="eastAsia" w:hAnsi="宋体"/>
        <w:sz w:val="21"/>
        <w:szCs w:val="21"/>
      </w:rPr>
      <w:t>初始审查申请表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Mzg2OGRmNDY3NDkyYTQxNGM5N2Q2ZjE4N2MyMWYifQ=="/>
  </w:docVars>
  <w:rsids>
    <w:rsidRoot w:val="227A107D"/>
    <w:rsid w:val="227A107D"/>
    <w:rsid w:val="4B614E08"/>
    <w:rsid w:val="66F23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2023-12-01T07:43:00Z</dcterms:created>
  <dc:creator>陌陌</dc:creator>
  <cp:lastModifiedBy>陌陌</cp:lastModifiedBy>
  <dcterms:modified xsi:type="dcterms:W3CDTF">2023-12-01T08:35:54Z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DC547EC76688498883F43697D43CA147_13</vt:lpwstr>
  </property>
</Properties>
</file>